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1CA5" w:rsidRPr="00B05E0B" w:rsidRDefault="003F0808" w:rsidP="003F0808">
      <w:pPr>
        <w:tabs>
          <w:tab w:val="center" w:pos="4961"/>
          <w:tab w:val="left" w:pos="8565"/>
        </w:tabs>
        <w:rPr>
          <w:sz w:val="28"/>
          <w:szCs w:val="28"/>
        </w:rPr>
      </w:pPr>
      <w:r>
        <w:rPr>
          <w:sz w:val="28"/>
          <w:szCs w:val="28"/>
        </w:rPr>
        <w:tab/>
      </w:r>
      <w:r w:rsidR="00711CA5" w:rsidRPr="00B05E0B">
        <w:rPr>
          <w:sz w:val="28"/>
          <w:szCs w:val="28"/>
        </w:rPr>
        <w:t>РОССИЙСКАЯ ФЕДЕРАЦИЯ</w:t>
      </w:r>
      <w:r>
        <w:rPr>
          <w:sz w:val="28"/>
          <w:szCs w:val="28"/>
        </w:rPr>
        <w:tab/>
      </w:r>
      <w:r w:rsidR="001C0E0B">
        <w:rPr>
          <w:sz w:val="28"/>
          <w:szCs w:val="28"/>
        </w:rPr>
        <w:tab/>
      </w:r>
    </w:p>
    <w:p w:rsidR="00711CA5" w:rsidRPr="00B05E0B" w:rsidRDefault="00711CA5" w:rsidP="00711CA5">
      <w:pPr>
        <w:jc w:val="center"/>
        <w:rPr>
          <w:sz w:val="28"/>
          <w:szCs w:val="28"/>
        </w:rPr>
      </w:pPr>
      <w:r w:rsidRPr="00B05E0B">
        <w:rPr>
          <w:sz w:val="28"/>
          <w:szCs w:val="28"/>
        </w:rPr>
        <w:t>РОСТОВСКАЯ ОБЛАСТЬ</w:t>
      </w:r>
    </w:p>
    <w:p w:rsidR="00711CA5" w:rsidRPr="00B05E0B" w:rsidRDefault="00711CA5" w:rsidP="00711CA5">
      <w:pPr>
        <w:jc w:val="center"/>
        <w:rPr>
          <w:sz w:val="28"/>
          <w:szCs w:val="28"/>
        </w:rPr>
      </w:pPr>
      <w:r w:rsidRPr="00B05E0B">
        <w:rPr>
          <w:sz w:val="28"/>
          <w:szCs w:val="28"/>
        </w:rPr>
        <w:t>МУНИЦИПАЛЬНОЕ ОБРАЗОВАНИЕ</w:t>
      </w:r>
    </w:p>
    <w:p w:rsidR="00711CA5" w:rsidRPr="00B05E0B" w:rsidRDefault="00711CA5" w:rsidP="00711CA5">
      <w:pPr>
        <w:jc w:val="center"/>
        <w:rPr>
          <w:sz w:val="28"/>
          <w:szCs w:val="28"/>
        </w:rPr>
      </w:pPr>
      <w:r w:rsidRPr="00B05E0B">
        <w:rPr>
          <w:sz w:val="28"/>
          <w:szCs w:val="28"/>
        </w:rPr>
        <w:t>«БОКОВСКОЕ СЕЛЬСКОЕ ПОСЕЛЕНИЕ»</w:t>
      </w:r>
    </w:p>
    <w:p w:rsidR="00711CA5" w:rsidRPr="00B05E0B" w:rsidRDefault="00711CA5" w:rsidP="00711CA5">
      <w:pPr>
        <w:jc w:val="center"/>
        <w:rPr>
          <w:sz w:val="28"/>
          <w:szCs w:val="28"/>
        </w:rPr>
      </w:pPr>
      <w:r w:rsidRPr="00B05E0B">
        <w:rPr>
          <w:sz w:val="28"/>
          <w:szCs w:val="28"/>
        </w:rPr>
        <w:t>АДМИНИСТРАЦИЯ БОКОВСКОГО СЕЛЬСКОГО ПОСЕЛЕНИЯ</w:t>
      </w:r>
    </w:p>
    <w:p w:rsidR="00711CA5" w:rsidRPr="00B05E0B" w:rsidRDefault="00711CA5" w:rsidP="00711CA5">
      <w:pPr>
        <w:tabs>
          <w:tab w:val="left" w:pos="7260"/>
        </w:tabs>
        <w:jc w:val="center"/>
        <w:rPr>
          <w:sz w:val="28"/>
          <w:szCs w:val="28"/>
        </w:rPr>
      </w:pPr>
    </w:p>
    <w:p w:rsidR="00711CA5" w:rsidRPr="00B05E0B" w:rsidRDefault="00711CA5" w:rsidP="00711CA5">
      <w:pPr>
        <w:jc w:val="center"/>
        <w:rPr>
          <w:sz w:val="28"/>
          <w:szCs w:val="28"/>
        </w:rPr>
      </w:pPr>
      <w:r w:rsidRPr="00B05E0B">
        <w:rPr>
          <w:sz w:val="28"/>
          <w:szCs w:val="28"/>
        </w:rPr>
        <w:t>ПОСТАНОВЛЕНИЕ</w:t>
      </w:r>
    </w:p>
    <w:p w:rsidR="00711CA5" w:rsidRDefault="00711CA5" w:rsidP="00711CA5">
      <w:pPr>
        <w:jc w:val="center"/>
        <w:rPr>
          <w:sz w:val="28"/>
          <w:szCs w:val="28"/>
        </w:rPr>
      </w:pPr>
    </w:p>
    <w:tbl>
      <w:tblPr>
        <w:tblW w:w="0" w:type="auto"/>
        <w:jc w:val="center"/>
        <w:tblLook w:val="00A0" w:firstRow="1" w:lastRow="0" w:firstColumn="1" w:lastColumn="0" w:noHBand="0" w:noVBand="0"/>
      </w:tblPr>
      <w:tblGrid>
        <w:gridCol w:w="3338"/>
        <w:gridCol w:w="3283"/>
        <w:gridCol w:w="3301"/>
      </w:tblGrid>
      <w:tr w:rsidR="00711CA5" w:rsidRPr="004B4387" w:rsidTr="00037185">
        <w:trPr>
          <w:jc w:val="center"/>
        </w:trPr>
        <w:tc>
          <w:tcPr>
            <w:tcW w:w="3351" w:type="dxa"/>
          </w:tcPr>
          <w:p w:rsidR="00711CA5" w:rsidRPr="004B4387" w:rsidRDefault="008100AB" w:rsidP="008100A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11.03.2019</w:t>
            </w:r>
          </w:p>
        </w:tc>
        <w:tc>
          <w:tcPr>
            <w:tcW w:w="3302" w:type="dxa"/>
          </w:tcPr>
          <w:p w:rsidR="008100AB" w:rsidRPr="004B4387" w:rsidRDefault="00711CA5" w:rsidP="008100AB">
            <w:pPr>
              <w:jc w:val="center"/>
              <w:rPr>
                <w:sz w:val="28"/>
                <w:szCs w:val="28"/>
              </w:rPr>
            </w:pPr>
            <w:r w:rsidRPr="004B4387">
              <w:rPr>
                <w:sz w:val="28"/>
                <w:szCs w:val="28"/>
              </w:rPr>
              <w:t xml:space="preserve">№ </w:t>
            </w:r>
            <w:r w:rsidR="008100AB">
              <w:rPr>
                <w:sz w:val="28"/>
                <w:szCs w:val="28"/>
              </w:rPr>
              <w:t>55</w:t>
            </w:r>
            <w:bookmarkStart w:id="0" w:name="_GoBack"/>
            <w:bookmarkEnd w:id="0"/>
          </w:p>
        </w:tc>
        <w:tc>
          <w:tcPr>
            <w:tcW w:w="3314" w:type="dxa"/>
          </w:tcPr>
          <w:p w:rsidR="00711CA5" w:rsidRPr="004B4387" w:rsidRDefault="00711CA5" w:rsidP="00037185">
            <w:pPr>
              <w:jc w:val="right"/>
              <w:rPr>
                <w:sz w:val="28"/>
                <w:szCs w:val="28"/>
              </w:rPr>
            </w:pPr>
            <w:proofErr w:type="spellStart"/>
            <w:proofErr w:type="gramStart"/>
            <w:r w:rsidRPr="004B4387">
              <w:rPr>
                <w:sz w:val="28"/>
                <w:szCs w:val="28"/>
              </w:rPr>
              <w:t>ст</w:t>
            </w:r>
            <w:proofErr w:type="gramEnd"/>
            <w:r w:rsidRPr="004B4387">
              <w:rPr>
                <w:sz w:val="28"/>
                <w:szCs w:val="28"/>
              </w:rPr>
              <w:t>-ца</w:t>
            </w:r>
            <w:proofErr w:type="spellEnd"/>
            <w:r w:rsidRPr="004B4387">
              <w:rPr>
                <w:sz w:val="28"/>
                <w:szCs w:val="28"/>
              </w:rPr>
              <w:t xml:space="preserve"> Боковская</w:t>
            </w:r>
          </w:p>
        </w:tc>
      </w:tr>
    </w:tbl>
    <w:p w:rsidR="00711CA5" w:rsidRDefault="00711CA5" w:rsidP="00711CA5">
      <w:pPr>
        <w:widowControl w:val="0"/>
        <w:ind w:right="4932"/>
        <w:rPr>
          <w:sz w:val="28"/>
          <w:szCs w:val="28"/>
        </w:rPr>
      </w:pPr>
    </w:p>
    <w:p w:rsidR="00711CA5" w:rsidRDefault="00711CA5" w:rsidP="00711CA5">
      <w:pPr>
        <w:widowControl w:val="0"/>
        <w:ind w:right="4932"/>
        <w:rPr>
          <w:sz w:val="28"/>
          <w:szCs w:val="28"/>
        </w:rPr>
      </w:pPr>
      <w:r>
        <w:rPr>
          <w:sz w:val="28"/>
          <w:szCs w:val="28"/>
        </w:rPr>
        <w:t>Об утверждении Положения о порядке проведения антикоррупционной экспертизы нормативных правовых актов Администрации Боковского сельского поселения и их проектов</w:t>
      </w:r>
    </w:p>
    <w:p w:rsidR="00711CA5" w:rsidRDefault="00711CA5" w:rsidP="00711CA5">
      <w:pPr>
        <w:widowControl w:val="0"/>
        <w:jc w:val="both"/>
        <w:rPr>
          <w:sz w:val="28"/>
          <w:szCs w:val="28"/>
        </w:rPr>
      </w:pPr>
    </w:p>
    <w:p w:rsidR="00711CA5" w:rsidRDefault="00711CA5" w:rsidP="00711CA5">
      <w:pPr>
        <w:widowControl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Федеральным законом от 25.12.2008 № 273-ФЗ «О противодействии коррупции», пунктом 3 части 1 статьи 3 Федерального закона от 17.07.2009 № 172-ФЗ «Об антикоррупционной экспертизе нормативных правовых актов и проектов нормативных правовых актов», Указом Президента Российской Федерации от 15.07.2015 № 364 «О мерах по совершенствованию организации деятельности в области  противодействия коррупции» и Областным законом от 12.05.2009 № 218-ЗС «О противодействии коррупции в Ростовской области»</w:t>
      </w:r>
    </w:p>
    <w:p w:rsidR="00711CA5" w:rsidRDefault="00711CA5" w:rsidP="00711CA5">
      <w:pPr>
        <w:widowControl w:val="0"/>
        <w:ind w:firstLine="708"/>
        <w:jc w:val="both"/>
        <w:rPr>
          <w:color w:val="000000"/>
          <w:sz w:val="28"/>
          <w:szCs w:val="28"/>
        </w:rPr>
      </w:pPr>
    </w:p>
    <w:p w:rsidR="00711CA5" w:rsidRDefault="00711CA5" w:rsidP="00711CA5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ПОСТАНОВЛЯЮ:</w:t>
      </w:r>
    </w:p>
    <w:p w:rsidR="00711CA5" w:rsidRDefault="00711CA5" w:rsidP="00711CA5">
      <w:pPr>
        <w:widowControl w:val="0"/>
        <w:ind w:firstLine="708"/>
        <w:jc w:val="both"/>
        <w:rPr>
          <w:sz w:val="28"/>
          <w:szCs w:val="28"/>
        </w:rPr>
      </w:pPr>
    </w:p>
    <w:p w:rsidR="00711CA5" w:rsidRDefault="00711CA5" w:rsidP="00711CA5">
      <w:pPr>
        <w:widowControl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 Утвердить Положение о порядке проведения антикоррупционной экспертизы нормативных правовых актов Администрации Боковского сельского поселения и их проектов согласно приложению</w:t>
      </w:r>
      <w:r w:rsidR="00940762">
        <w:rPr>
          <w:sz w:val="28"/>
          <w:szCs w:val="28"/>
        </w:rPr>
        <w:t xml:space="preserve"> к настоящему постановлению</w:t>
      </w:r>
      <w:r>
        <w:rPr>
          <w:sz w:val="28"/>
          <w:szCs w:val="28"/>
        </w:rPr>
        <w:t>.</w:t>
      </w:r>
    </w:p>
    <w:p w:rsidR="00711CA5" w:rsidRDefault="00C42D1D" w:rsidP="00711CA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711CA5">
        <w:rPr>
          <w:sz w:val="28"/>
          <w:szCs w:val="28"/>
        </w:rPr>
        <w:t>. Настоящее постановление вступает в силу со дня его официального о</w:t>
      </w:r>
      <w:r w:rsidR="0019476B">
        <w:rPr>
          <w:sz w:val="28"/>
          <w:szCs w:val="28"/>
        </w:rPr>
        <w:t>п</w:t>
      </w:r>
      <w:r w:rsidR="00711CA5">
        <w:rPr>
          <w:sz w:val="28"/>
          <w:szCs w:val="28"/>
        </w:rPr>
        <w:t>убликован</w:t>
      </w:r>
      <w:r w:rsidR="0019476B">
        <w:rPr>
          <w:sz w:val="28"/>
          <w:szCs w:val="28"/>
        </w:rPr>
        <w:t>и</w:t>
      </w:r>
      <w:r w:rsidR="00711CA5">
        <w:rPr>
          <w:sz w:val="28"/>
          <w:szCs w:val="28"/>
        </w:rPr>
        <w:t>я.</w:t>
      </w:r>
    </w:p>
    <w:p w:rsidR="00711CA5" w:rsidRDefault="00C42D1D" w:rsidP="00711CA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711CA5">
        <w:rPr>
          <w:sz w:val="28"/>
          <w:szCs w:val="28"/>
        </w:rPr>
        <w:t>. Контроль за исполнением настоящего постановления оставляю за собой.</w:t>
      </w:r>
    </w:p>
    <w:p w:rsidR="00711CA5" w:rsidRDefault="00711CA5" w:rsidP="00711CA5">
      <w:pPr>
        <w:widowControl w:val="0"/>
        <w:ind w:firstLine="708"/>
        <w:jc w:val="both"/>
        <w:rPr>
          <w:sz w:val="28"/>
          <w:szCs w:val="28"/>
        </w:rPr>
      </w:pPr>
    </w:p>
    <w:p w:rsidR="00711CA5" w:rsidRDefault="00711CA5" w:rsidP="00711CA5">
      <w:pPr>
        <w:widowControl w:val="0"/>
        <w:ind w:firstLine="708"/>
        <w:jc w:val="both"/>
        <w:rPr>
          <w:sz w:val="28"/>
          <w:szCs w:val="28"/>
        </w:rPr>
      </w:pPr>
    </w:p>
    <w:p w:rsidR="00711CA5" w:rsidRDefault="00711CA5" w:rsidP="00711CA5">
      <w:pPr>
        <w:widowControl w:val="0"/>
        <w:ind w:firstLine="708"/>
        <w:jc w:val="both"/>
        <w:rPr>
          <w:sz w:val="28"/>
          <w:szCs w:val="28"/>
        </w:rPr>
      </w:pPr>
    </w:p>
    <w:tbl>
      <w:tblPr>
        <w:tblW w:w="9923" w:type="dxa"/>
        <w:tblLook w:val="01E0" w:firstRow="1" w:lastRow="1" w:firstColumn="1" w:lastColumn="1" w:noHBand="0" w:noVBand="0"/>
      </w:tblPr>
      <w:tblGrid>
        <w:gridCol w:w="5353"/>
        <w:gridCol w:w="4570"/>
      </w:tblGrid>
      <w:tr w:rsidR="00711CA5" w:rsidTr="0019476B">
        <w:tc>
          <w:tcPr>
            <w:tcW w:w="5353" w:type="dxa"/>
            <w:hideMark/>
          </w:tcPr>
          <w:p w:rsidR="00711CA5" w:rsidRDefault="00711CA5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Глава Администрации</w:t>
            </w:r>
          </w:p>
          <w:p w:rsidR="00711CA5" w:rsidRDefault="00711CA5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Боковского сельского поселения</w:t>
            </w:r>
          </w:p>
        </w:tc>
        <w:tc>
          <w:tcPr>
            <w:tcW w:w="4570" w:type="dxa"/>
          </w:tcPr>
          <w:p w:rsidR="00711CA5" w:rsidRDefault="00711CA5">
            <w:pPr>
              <w:widowControl w:val="0"/>
              <w:jc w:val="right"/>
              <w:rPr>
                <w:sz w:val="28"/>
                <w:szCs w:val="28"/>
              </w:rPr>
            </w:pPr>
          </w:p>
          <w:p w:rsidR="00711CA5" w:rsidRDefault="00711CA5">
            <w:pPr>
              <w:widowControl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М.М. Обнизов</w:t>
            </w:r>
          </w:p>
        </w:tc>
      </w:tr>
    </w:tbl>
    <w:p w:rsidR="00711CA5" w:rsidRDefault="00711CA5" w:rsidP="00711CA5">
      <w:pPr>
        <w:widowControl w:val="0"/>
        <w:jc w:val="both"/>
        <w:rPr>
          <w:sz w:val="28"/>
          <w:szCs w:val="28"/>
        </w:rPr>
      </w:pPr>
    </w:p>
    <w:p w:rsidR="00711CA5" w:rsidRDefault="00711CA5" w:rsidP="00711CA5">
      <w:pPr>
        <w:widowControl w:val="0"/>
        <w:jc w:val="both"/>
        <w:rPr>
          <w:sz w:val="28"/>
          <w:szCs w:val="28"/>
        </w:rPr>
      </w:pPr>
    </w:p>
    <w:p w:rsidR="00C42D1D" w:rsidRDefault="00C42D1D" w:rsidP="00711CA5">
      <w:pPr>
        <w:widowControl w:val="0"/>
        <w:jc w:val="both"/>
        <w:rPr>
          <w:sz w:val="28"/>
          <w:szCs w:val="28"/>
        </w:rPr>
      </w:pPr>
    </w:p>
    <w:p w:rsidR="00C42D1D" w:rsidRDefault="00C42D1D" w:rsidP="00711CA5">
      <w:pPr>
        <w:widowControl w:val="0"/>
        <w:jc w:val="both"/>
        <w:rPr>
          <w:sz w:val="28"/>
          <w:szCs w:val="28"/>
        </w:rPr>
      </w:pPr>
    </w:p>
    <w:p w:rsidR="00C42D1D" w:rsidRDefault="00C42D1D" w:rsidP="00711CA5">
      <w:pPr>
        <w:widowControl w:val="0"/>
        <w:jc w:val="both"/>
        <w:rPr>
          <w:sz w:val="28"/>
          <w:szCs w:val="28"/>
        </w:rPr>
      </w:pPr>
    </w:p>
    <w:p w:rsidR="00C42D1D" w:rsidRDefault="00C42D1D" w:rsidP="00711CA5">
      <w:pPr>
        <w:widowControl w:val="0"/>
        <w:jc w:val="both"/>
        <w:rPr>
          <w:sz w:val="28"/>
          <w:szCs w:val="28"/>
        </w:rPr>
      </w:pPr>
    </w:p>
    <w:p w:rsidR="008100AB" w:rsidRDefault="001E3D94" w:rsidP="00711CA5">
      <w:pPr>
        <w:widowControl w:val="0"/>
        <w:jc w:val="both"/>
        <w:rPr>
          <w:sz w:val="24"/>
          <w:szCs w:val="24"/>
        </w:rPr>
      </w:pPr>
      <w:r w:rsidRPr="001E3D94">
        <w:rPr>
          <w:sz w:val="24"/>
          <w:szCs w:val="24"/>
        </w:rPr>
        <w:t>Постановление вносит</w:t>
      </w:r>
    </w:p>
    <w:p w:rsidR="00711CA5" w:rsidRPr="001E3D94" w:rsidRDefault="001E3D94" w:rsidP="00711CA5">
      <w:pPr>
        <w:widowControl w:val="0"/>
        <w:jc w:val="both"/>
        <w:rPr>
          <w:sz w:val="24"/>
          <w:szCs w:val="24"/>
        </w:rPr>
      </w:pPr>
      <w:proofErr w:type="gramStart"/>
      <w:r w:rsidRPr="001E3D94">
        <w:rPr>
          <w:sz w:val="24"/>
          <w:szCs w:val="24"/>
        </w:rPr>
        <w:t>главный</w:t>
      </w:r>
      <w:proofErr w:type="gramEnd"/>
      <w:r w:rsidRPr="001E3D94">
        <w:rPr>
          <w:sz w:val="24"/>
          <w:szCs w:val="24"/>
        </w:rPr>
        <w:t xml:space="preserve"> специалист</w:t>
      </w:r>
      <w:r w:rsidR="008100AB">
        <w:rPr>
          <w:sz w:val="24"/>
          <w:szCs w:val="24"/>
        </w:rPr>
        <w:t xml:space="preserve"> </w:t>
      </w:r>
      <w:r w:rsidRPr="001E3D94">
        <w:rPr>
          <w:sz w:val="24"/>
          <w:szCs w:val="24"/>
        </w:rPr>
        <w:t>по организационной работе</w:t>
      </w:r>
    </w:p>
    <w:p w:rsidR="00711CA5" w:rsidRDefault="00711CA5" w:rsidP="00711CA5">
      <w:pPr>
        <w:jc w:val="right"/>
        <w:rPr>
          <w:bCs/>
          <w:sz w:val="28"/>
        </w:rPr>
      </w:pPr>
      <w:r>
        <w:rPr>
          <w:bCs/>
          <w:sz w:val="28"/>
        </w:rPr>
        <w:lastRenderedPageBreak/>
        <w:t>Приложение</w:t>
      </w:r>
    </w:p>
    <w:p w:rsidR="00711CA5" w:rsidRDefault="00711CA5" w:rsidP="00711CA5">
      <w:pPr>
        <w:jc w:val="right"/>
        <w:rPr>
          <w:bCs/>
          <w:sz w:val="28"/>
        </w:rPr>
      </w:pPr>
      <w:proofErr w:type="gramStart"/>
      <w:r>
        <w:rPr>
          <w:bCs/>
          <w:sz w:val="28"/>
        </w:rPr>
        <w:t>к</w:t>
      </w:r>
      <w:proofErr w:type="gramEnd"/>
      <w:r>
        <w:rPr>
          <w:bCs/>
          <w:sz w:val="28"/>
        </w:rPr>
        <w:t xml:space="preserve"> постановлению Администрации</w:t>
      </w:r>
    </w:p>
    <w:p w:rsidR="00711CA5" w:rsidRDefault="00711CA5" w:rsidP="00711CA5">
      <w:pPr>
        <w:jc w:val="right"/>
        <w:rPr>
          <w:bCs/>
          <w:sz w:val="28"/>
        </w:rPr>
      </w:pPr>
      <w:r>
        <w:rPr>
          <w:bCs/>
          <w:sz w:val="28"/>
        </w:rPr>
        <w:t>Боковского сельского поселения</w:t>
      </w:r>
    </w:p>
    <w:p w:rsidR="00711CA5" w:rsidRDefault="00711CA5" w:rsidP="00711CA5">
      <w:pPr>
        <w:shd w:val="clear" w:color="auto" w:fill="FFFFFF"/>
        <w:ind w:right="17"/>
        <w:jc w:val="right"/>
        <w:rPr>
          <w:bCs/>
          <w:sz w:val="28"/>
        </w:rPr>
      </w:pPr>
      <w:proofErr w:type="gramStart"/>
      <w:r>
        <w:rPr>
          <w:bCs/>
          <w:sz w:val="28"/>
        </w:rPr>
        <w:t>от</w:t>
      </w:r>
      <w:proofErr w:type="gramEnd"/>
      <w:r>
        <w:rPr>
          <w:bCs/>
          <w:sz w:val="28"/>
        </w:rPr>
        <w:t xml:space="preserve"> </w:t>
      </w:r>
      <w:r w:rsidR="008100AB">
        <w:rPr>
          <w:bCs/>
          <w:sz w:val="28"/>
        </w:rPr>
        <w:t>11.03.</w:t>
      </w:r>
      <w:r>
        <w:rPr>
          <w:bCs/>
          <w:sz w:val="28"/>
        </w:rPr>
        <w:t>2019года №</w:t>
      </w:r>
      <w:r w:rsidR="008100AB">
        <w:rPr>
          <w:bCs/>
          <w:sz w:val="28"/>
        </w:rPr>
        <w:t xml:space="preserve"> 55</w:t>
      </w:r>
    </w:p>
    <w:p w:rsidR="00711CA5" w:rsidRDefault="00711CA5" w:rsidP="00711CA5">
      <w:pPr>
        <w:pStyle w:val="HTML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711CA5" w:rsidRDefault="00711CA5" w:rsidP="00711CA5">
      <w:pPr>
        <w:pStyle w:val="HTML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ПОЛОЖЕНИЕ</w:t>
      </w:r>
    </w:p>
    <w:p w:rsidR="00711CA5" w:rsidRDefault="00711CA5" w:rsidP="00711CA5">
      <w:pPr>
        <w:pStyle w:val="HTML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порядке проведения антикоррупционной экспертизы нормативных правовых актов Администрации Боковского сельского поселения и их проектов</w:t>
      </w:r>
    </w:p>
    <w:p w:rsidR="00711CA5" w:rsidRDefault="00711CA5" w:rsidP="00711CA5">
      <w:pPr>
        <w:pStyle w:val="HTML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711CA5" w:rsidRDefault="00711CA5" w:rsidP="00711CA5">
      <w:pPr>
        <w:pStyle w:val="a3"/>
        <w:tabs>
          <w:tab w:val="left" w:pos="708"/>
        </w:tabs>
        <w:spacing w:before="0" w:beforeAutospacing="0" w:after="0" w:afterAutospacing="0"/>
        <w:jc w:val="center"/>
        <w:rPr>
          <w:sz w:val="28"/>
          <w:szCs w:val="28"/>
        </w:rPr>
      </w:pPr>
      <w:r>
        <w:rPr>
          <w:sz w:val="28"/>
          <w:szCs w:val="28"/>
        </w:rPr>
        <w:t>1. Общие положения</w:t>
      </w:r>
    </w:p>
    <w:p w:rsidR="00711CA5" w:rsidRDefault="00711CA5" w:rsidP="00711CA5">
      <w:pPr>
        <w:pStyle w:val="HTML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711CA5" w:rsidRDefault="00711CA5" w:rsidP="00711CA5">
      <w:pPr>
        <w:tabs>
          <w:tab w:val="left" w:pos="708"/>
        </w:tabs>
        <w:ind w:firstLine="708"/>
        <w:jc w:val="both"/>
        <w:rPr>
          <w:sz w:val="28"/>
          <w:szCs w:val="28"/>
        </w:rPr>
      </w:pPr>
      <w:bookmarkStart w:id="1" w:name="BM1001"/>
      <w:bookmarkEnd w:id="1"/>
      <w:r>
        <w:rPr>
          <w:sz w:val="28"/>
          <w:szCs w:val="28"/>
        </w:rPr>
        <w:t xml:space="preserve">1.1. Настоящее Положение в соответствии с Федеральным законом от 25.12.2008 № 273-ФЗ «О противодействии коррупции», Федеральным законом от 17.07.2009 № 172-ФЗ «Об антикоррупционной экспертизе нормативных правовых актов и проектов нормативных правовых актов», Областным законом от 12.05.2009 № 218-ЗС «О противодействии коррупции в Ростовской области» устанавливает порядок проведения антикоррупционной экспертизы действующих нормативных правовых актов и проектов нормативных правовых актов Администрации Боковского сельского поселения (далее – Администрация) в целях выявления в них </w:t>
      </w:r>
      <w:proofErr w:type="spellStart"/>
      <w:r>
        <w:rPr>
          <w:sz w:val="28"/>
          <w:szCs w:val="28"/>
        </w:rPr>
        <w:t>коррупциогенных</w:t>
      </w:r>
      <w:proofErr w:type="spellEnd"/>
      <w:r>
        <w:rPr>
          <w:sz w:val="28"/>
          <w:szCs w:val="28"/>
        </w:rPr>
        <w:t xml:space="preserve"> факторов и их последующего устранения.</w:t>
      </w:r>
    </w:p>
    <w:p w:rsidR="00711CA5" w:rsidRDefault="00711CA5" w:rsidP="00711CA5">
      <w:pPr>
        <w:tabs>
          <w:tab w:val="left" w:pos="708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1.2 Основной задачей проведения антикоррупционной экспертизы нормативных правовых актов и проектов нормативных правовых актов Администрации является выявление в них положений, способствующих созданию условий для проявления коррупции и предотвращение включения в нормативные правовые акты указанных положений.</w:t>
      </w:r>
    </w:p>
    <w:p w:rsidR="00711CA5" w:rsidRDefault="00711CA5" w:rsidP="00711CA5">
      <w:pPr>
        <w:tabs>
          <w:tab w:val="left" w:pos="72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 Антикоррупционная экспертиза проводится с целью предупреждения и выявления при подготовке и принятии нормативных правовых актов и проектов нормативных правовых актов Администрации </w:t>
      </w:r>
      <w:proofErr w:type="spellStart"/>
      <w:r>
        <w:rPr>
          <w:sz w:val="28"/>
          <w:szCs w:val="28"/>
        </w:rPr>
        <w:t>коррупциогенных</w:t>
      </w:r>
      <w:proofErr w:type="spellEnd"/>
      <w:r>
        <w:rPr>
          <w:sz w:val="28"/>
          <w:szCs w:val="28"/>
        </w:rPr>
        <w:t xml:space="preserve"> факторов и </w:t>
      </w:r>
      <w:proofErr w:type="spellStart"/>
      <w:r>
        <w:rPr>
          <w:sz w:val="28"/>
          <w:szCs w:val="28"/>
        </w:rPr>
        <w:t>коррупциогенных</w:t>
      </w:r>
      <w:proofErr w:type="spellEnd"/>
      <w:r>
        <w:rPr>
          <w:sz w:val="28"/>
          <w:szCs w:val="28"/>
        </w:rPr>
        <w:t xml:space="preserve"> норм.</w:t>
      </w:r>
    </w:p>
    <w:p w:rsidR="00711CA5" w:rsidRDefault="00711CA5" w:rsidP="00711CA5">
      <w:pPr>
        <w:tabs>
          <w:tab w:val="left" w:pos="708"/>
        </w:tabs>
        <w:jc w:val="both"/>
        <w:rPr>
          <w:sz w:val="28"/>
          <w:szCs w:val="28"/>
        </w:rPr>
      </w:pPr>
    </w:p>
    <w:p w:rsidR="00711CA5" w:rsidRDefault="00711CA5" w:rsidP="00711CA5">
      <w:pPr>
        <w:pStyle w:val="a3"/>
        <w:tabs>
          <w:tab w:val="left" w:pos="708"/>
        </w:tabs>
        <w:spacing w:before="0" w:beforeAutospacing="0" w:after="0" w:afterAutospacing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2. Порядок проведения антикоррупционной экспертизы проектов </w:t>
      </w:r>
    </w:p>
    <w:p w:rsidR="00711CA5" w:rsidRDefault="00711CA5" w:rsidP="00711CA5">
      <w:pPr>
        <w:pStyle w:val="a3"/>
        <w:tabs>
          <w:tab w:val="left" w:pos="708"/>
        </w:tabs>
        <w:spacing w:before="0" w:beforeAutospacing="0" w:after="0" w:afterAutospacing="0"/>
        <w:jc w:val="center"/>
        <w:rPr>
          <w:sz w:val="28"/>
          <w:szCs w:val="28"/>
        </w:rPr>
      </w:pPr>
    </w:p>
    <w:p w:rsidR="00711CA5" w:rsidRPr="00D763E3" w:rsidRDefault="00711CA5" w:rsidP="00711CA5">
      <w:pPr>
        <w:pStyle w:val="a6"/>
        <w:shd w:val="clear" w:color="auto" w:fill="auto"/>
        <w:tabs>
          <w:tab w:val="left" w:pos="708"/>
        </w:tabs>
        <w:spacing w:after="0" w:line="312" w:lineRule="exact"/>
        <w:ind w:right="60" w:firstLine="708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D763E3">
        <w:rPr>
          <w:sz w:val="28"/>
          <w:szCs w:val="28"/>
        </w:rPr>
        <w:t>.1. Антикоррупционная экспертиза нормативных правовых актов Администрации осуществляется</w:t>
      </w:r>
      <w:r w:rsidRPr="00D763E3">
        <w:rPr>
          <w:color w:val="3C3C3C"/>
          <w:sz w:val="28"/>
          <w:szCs w:val="28"/>
          <w:shd w:val="clear" w:color="auto" w:fill="FFFFFF"/>
        </w:rPr>
        <w:t xml:space="preserve"> </w:t>
      </w:r>
      <w:r w:rsidR="00D763E3" w:rsidRPr="00D763E3">
        <w:rPr>
          <w:color w:val="3C3C3C"/>
          <w:sz w:val="28"/>
          <w:szCs w:val="28"/>
          <w:shd w:val="clear" w:color="auto" w:fill="FFFFFF"/>
        </w:rPr>
        <w:t xml:space="preserve">главным специалистом по организационной работе </w:t>
      </w:r>
      <w:r w:rsidRPr="00D763E3">
        <w:rPr>
          <w:sz w:val="28"/>
          <w:szCs w:val="28"/>
          <w:shd w:val="clear" w:color="auto" w:fill="FFFFFF"/>
        </w:rPr>
        <w:t xml:space="preserve">в Администрации (далее – </w:t>
      </w:r>
      <w:r w:rsidR="00D763E3" w:rsidRPr="00D763E3">
        <w:rPr>
          <w:sz w:val="28"/>
          <w:szCs w:val="28"/>
          <w:shd w:val="clear" w:color="auto" w:fill="FFFFFF"/>
        </w:rPr>
        <w:t>главный специалист по оргработе</w:t>
      </w:r>
      <w:r w:rsidRPr="00D763E3">
        <w:rPr>
          <w:sz w:val="28"/>
          <w:szCs w:val="28"/>
          <w:shd w:val="clear" w:color="auto" w:fill="FFFFFF"/>
        </w:rPr>
        <w:t>)</w:t>
      </w:r>
      <w:r w:rsidRPr="00D763E3">
        <w:rPr>
          <w:sz w:val="28"/>
          <w:szCs w:val="28"/>
        </w:rPr>
        <w:t xml:space="preserve"> по предметам их ведения при мониторинге применения нормативных правовых актов. Оценка нормативного правового акта проводится во взаимосвязи с другими нормативными правовыми актами.</w:t>
      </w:r>
    </w:p>
    <w:p w:rsidR="00711CA5" w:rsidRDefault="00711CA5" w:rsidP="004D658A">
      <w:pPr>
        <w:pStyle w:val="a6"/>
        <w:shd w:val="clear" w:color="auto" w:fill="auto"/>
        <w:tabs>
          <w:tab w:val="left" w:pos="708"/>
        </w:tabs>
        <w:spacing w:after="0" w:line="240" w:lineRule="auto"/>
        <w:ind w:right="100" w:firstLine="708"/>
        <w:jc w:val="both"/>
        <w:rPr>
          <w:sz w:val="28"/>
          <w:szCs w:val="28"/>
        </w:rPr>
      </w:pPr>
      <w:r w:rsidRPr="00D763E3">
        <w:rPr>
          <w:sz w:val="28"/>
          <w:szCs w:val="28"/>
        </w:rPr>
        <w:t>2.2. Антикоррупционная экспертиза действующих нормативных</w:t>
      </w:r>
      <w:r>
        <w:rPr>
          <w:sz w:val="28"/>
          <w:szCs w:val="28"/>
        </w:rPr>
        <w:t xml:space="preserve"> правовых актов на основании письменных обращений органов государственной власти, органов местного самоуправления, граждан и организаций с информацией о возможной </w:t>
      </w:r>
      <w:proofErr w:type="spellStart"/>
      <w:r>
        <w:rPr>
          <w:sz w:val="28"/>
          <w:szCs w:val="28"/>
        </w:rPr>
        <w:t>коррупциогенности</w:t>
      </w:r>
      <w:proofErr w:type="spellEnd"/>
      <w:r>
        <w:rPr>
          <w:sz w:val="28"/>
          <w:szCs w:val="28"/>
        </w:rPr>
        <w:t xml:space="preserve"> указанных актов проводится </w:t>
      </w:r>
      <w:r>
        <w:rPr>
          <w:sz w:val="28"/>
          <w:szCs w:val="28"/>
          <w:shd w:val="clear" w:color="auto" w:fill="FFFFFF"/>
        </w:rPr>
        <w:t>специалистом по правовой работе</w:t>
      </w:r>
      <w:r>
        <w:rPr>
          <w:sz w:val="28"/>
          <w:szCs w:val="28"/>
        </w:rPr>
        <w:t xml:space="preserve"> в течение 30 календарных дней со дня поступления таких обращений в адрес Администрации Боковского сельского поселения.</w:t>
      </w:r>
    </w:p>
    <w:p w:rsidR="00711CA5" w:rsidRDefault="00711CA5" w:rsidP="004D658A">
      <w:pPr>
        <w:pStyle w:val="a6"/>
        <w:numPr>
          <w:ilvl w:val="0"/>
          <w:numId w:val="1"/>
        </w:numPr>
        <w:shd w:val="clear" w:color="auto" w:fill="auto"/>
        <w:tabs>
          <w:tab w:val="left" w:pos="1295"/>
        </w:tabs>
        <w:spacing w:after="0" w:line="240" w:lineRule="auto"/>
        <w:ind w:right="100"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Итогом проведенной антикоррупционной экспертизы действующего правового акта являются выявленные в правовом акте </w:t>
      </w:r>
      <w:proofErr w:type="spellStart"/>
      <w:r>
        <w:rPr>
          <w:sz w:val="28"/>
          <w:szCs w:val="28"/>
        </w:rPr>
        <w:t>коррупциогенные</w:t>
      </w:r>
      <w:proofErr w:type="spellEnd"/>
      <w:r>
        <w:rPr>
          <w:sz w:val="28"/>
          <w:szCs w:val="28"/>
        </w:rPr>
        <w:t xml:space="preserve"> факторы или вывод об их отсутствии.</w:t>
      </w:r>
    </w:p>
    <w:p w:rsidR="00711CA5" w:rsidRDefault="00711CA5" w:rsidP="004D658A">
      <w:pPr>
        <w:pStyle w:val="a6"/>
        <w:numPr>
          <w:ilvl w:val="0"/>
          <w:numId w:val="1"/>
        </w:numPr>
        <w:shd w:val="clear" w:color="auto" w:fill="auto"/>
        <w:tabs>
          <w:tab w:val="left" w:pos="1295"/>
        </w:tabs>
        <w:spacing w:after="0" w:line="240" w:lineRule="auto"/>
        <w:ind w:right="100" w:firstLine="708"/>
        <w:jc w:val="both"/>
        <w:rPr>
          <w:sz w:val="28"/>
          <w:szCs w:val="28"/>
        </w:rPr>
      </w:pPr>
      <w:r>
        <w:rPr>
          <w:sz w:val="28"/>
          <w:szCs w:val="28"/>
        </w:rPr>
        <w:t>Результат антикоррупционной экспертизы действующего правового акта оформляется в виде Заключения по форме в соответствии с приложением к настоящему Положению (далее - Заключение).</w:t>
      </w:r>
    </w:p>
    <w:p w:rsidR="00711CA5" w:rsidRDefault="00711CA5" w:rsidP="004D658A">
      <w:pPr>
        <w:pStyle w:val="a6"/>
        <w:shd w:val="clear" w:color="auto" w:fill="auto"/>
        <w:tabs>
          <w:tab w:val="left" w:pos="708"/>
        </w:tabs>
        <w:spacing w:after="0" w:line="240" w:lineRule="auto"/>
        <w:ind w:right="100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Заключение по результатам антикоррупционной экспертизы действующего правового акта, содержащее указание на выявленные в нормативном правовом акте </w:t>
      </w:r>
      <w:proofErr w:type="spellStart"/>
      <w:r>
        <w:rPr>
          <w:sz w:val="28"/>
          <w:szCs w:val="28"/>
        </w:rPr>
        <w:t>коррупциогенные</w:t>
      </w:r>
      <w:proofErr w:type="spellEnd"/>
      <w:r>
        <w:rPr>
          <w:sz w:val="28"/>
          <w:szCs w:val="28"/>
        </w:rPr>
        <w:t xml:space="preserve"> факторы, направляется исполнителю и председателю комиссии по координации работы по противодействию коррупции в </w:t>
      </w:r>
      <w:r w:rsidR="00590AF2">
        <w:rPr>
          <w:sz w:val="28"/>
          <w:szCs w:val="28"/>
        </w:rPr>
        <w:t xml:space="preserve">Боковском </w:t>
      </w:r>
      <w:r>
        <w:rPr>
          <w:sz w:val="28"/>
          <w:szCs w:val="28"/>
        </w:rPr>
        <w:t>сельском поселении.</w:t>
      </w:r>
    </w:p>
    <w:p w:rsidR="00711CA5" w:rsidRDefault="00711CA5" w:rsidP="004D658A">
      <w:pPr>
        <w:pStyle w:val="a6"/>
        <w:shd w:val="clear" w:color="auto" w:fill="auto"/>
        <w:tabs>
          <w:tab w:val="left" w:pos="708"/>
        </w:tabs>
        <w:spacing w:after="0" w:line="240" w:lineRule="auto"/>
        <w:ind w:right="100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Выявление в действующем правовом акте </w:t>
      </w:r>
      <w:proofErr w:type="spellStart"/>
      <w:r>
        <w:rPr>
          <w:sz w:val="28"/>
          <w:szCs w:val="28"/>
        </w:rPr>
        <w:t>коррупциогенных</w:t>
      </w:r>
      <w:proofErr w:type="spellEnd"/>
      <w:r>
        <w:rPr>
          <w:sz w:val="28"/>
          <w:szCs w:val="28"/>
        </w:rPr>
        <w:t xml:space="preserve"> факторов является основанием для изменения или отмены действующего правового акта в установленном порядке.</w:t>
      </w:r>
    </w:p>
    <w:p w:rsidR="00711CA5" w:rsidRDefault="00711CA5" w:rsidP="004D658A">
      <w:pPr>
        <w:pStyle w:val="a6"/>
        <w:shd w:val="clear" w:color="auto" w:fill="auto"/>
        <w:tabs>
          <w:tab w:val="left" w:pos="708"/>
        </w:tabs>
        <w:spacing w:after="0" w:line="240" w:lineRule="auto"/>
        <w:ind w:right="100" w:firstLine="708"/>
        <w:jc w:val="both"/>
        <w:rPr>
          <w:sz w:val="28"/>
          <w:szCs w:val="28"/>
        </w:rPr>
      </w:pPr>
      <w:r>
        <w:rPr>
          <w:sz w:val="28"/>
          <w:szCs w:val="28"/>
        </w:rPr>
        <w:t>Антикоррупционная экспертиза не проводится в отношении отмененных или признанных утратившими силу нормативных правовых актов.</w:t>
      </w:r>
    </w:p>
    <w:p w:rsidR="00711CA5" w:rsidRDefault="00711CA5" w:rsidP="004D658A">
      <w:pPr>
        <w:pStyle w:val="a6"/>
        <w:numPr>
          <w:ilvl w:val="0"/>
          <w:numId w:val="1"/>
        </w:numPr>
        <w:shd w:val="clear" w:color="auto" w:fill="auto"/>
        <w:tabs>
          <w:tab w:val="left" w:pos="1430"/>
        </w:tabs>
        <w:spacing w:after="0" w:line="240" w:lineRule="auto"/>
        <w:ind w:right="100" w:firstLine="708"/>
        <w:jc w:val="both"/>
        <w:rPr>
          <w:sz w:val="28"/>
          <w:szCs w:val="28"/>
        </w:rPr>
      </w:pPr>
      <w:r>
        <w:rPr>
          <w:sz w:val="28"/>
          <w:szCs w:val="28"/>
        </w:rPr>
        <w:t>Антикоррупционная экспертиза проектов нормативных правовых актов проводится в два этапа:</w:t>
      </w:r>
    </w:p>
    <w:p w:rsidR="00711CA5" w:rsidRDefault="00711CA5" w:rsidP="004D658A">
      <w:pPr>
        <w:pStyle w:val="a6"/>
        <w:shd w:val="clear" w:color="auto" w:fill="auto"/>
        <w:tabs>
          <w:tab w:val="left" w:pos="1209"/>
        </w:tabs>
        <w:spacing w:after="0" w:line="240" w:lineRule="auto"/>
        <w:ind w:right="100"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а)</w:t>
      </w:r>
      <w:r>
        <w:rPr>
          <w:sz w:val="28"/>
          <w:szCs w:val="28"/>
        </w:rPr>
        <w:tab/>
      </w:r>
      <w:proofErr w:type="gramEnd"/>
      <w:r>
        <w:rPr>
          <w:sz w:val="28"/>
          <w:szCs w:val="28"/>
        </w:rPr>
        <w:t>при разработке проекта правового акта - разработчиком (далее - исполнителем) проекта нормативного правового акта;</w:t>
      </w:r>
    </w:p>
    <w:p w:rsidR="00711CA5" w:rsidRDefault="00711CA5" w:rsidP="00DD5C12">
      <w:pPr>
        <w:pStyle w:val="a6"/>
        <w:shd w:val="clear" w:color="auto" w:fill="auto"/>
        <w:tabs>
          <w:tab w:val="left" w:pos="1137"/>
        </w:tabs>
        <w:spacing w:after="0" w:line="240" w:lineRule="auto"/>
        <w:ind w:right="100"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б)</w:t>
      </w:r>
      <w:r>
        <w:rPr>
          <w:sz w:val="28"/>
          <w:szCs w:val="28"/>
        </w:rPr>
        <w:tab/>
      </w:r>
      <w:proofErr w:type="gramEnd"/>
      <w:r>
        <w:rPr>
          <w:sz w:val="28"/>
          <w:szCs w:val="28"/>
        </w:rPr>
        <w:t xml:space="preserve">при проведении правовой (юридической) экспертизы проекта правового </w:t>
      </w:r>
      <w:r w:rsidRPr="00D763E3">
        <w:rPr>
          <w:sz w:val="28"/>
          <w:szCs w:val="28"/>
        </w:rPr>
        <w:t xml:space="preserve">акта – </w:t>
      </w:r>
      <w:r w:rsidR="00D763E3" w:rsidRPr="00D763E3">
        <w:rPr>
          <w:sz w:val="28"/>
          <w:szCs w:val="28"/>
        </w:rPr>
        <w:t xml:space="preserve">главным </w:t>
      </w:r>
      <w:r w:rsidRPr="00D763E3">
        <w:rPr>
          <w:sz w:val="28"/>
          <w:szCs w:val="28"/>
          <w:shd w:val="clear" w:color="auto" w:fill="FFFFFF"/>
        </w:rPr>
        <w:t xml:space="preserve">специалистом по </w:t>
      </w:r>
      <w:r w:rsidR="00D763E3" w:rsidRPr="00D763E3">
        <w:rPr>
          <w:sz w:val="28"/>
          <w:szCs w:val="28"/>
          <w:shd w:val="clear" w:color="auto" w:fill="FFFFFF"/>
        </w:rPr>
        <w:t>оргработе</w:t>
      </w:r>
      <w:r w:rsidRPr="00D763E3">
        <w:rPr>
          <w:sz w:val="28"/>
          <w:szCs w:val="28"/>
          <w:shd w:val="clear" w:color="auto" w:fill="FFFFFF"/>
        </w:rPr>
        <w:t>.</w:t>
      </w:r>
    </w:p>
    <w:p w:rsidR="00711CA5" w:rsidRDefault="00711CA5" w:rsidP="00DD5C12">
      <w:pPr>
        <w:pStyle w:val="a6"/>
        <w:numPr>
          <w:ilvl w:val="0"/>
          <w:numId w:val="1"/>
        </w:numPr>
        <w:shd w:val="clear" w:color="auto" w:fill="auto"/>
        <w:tabs>
          <w:tab w:val="left" w:pos="1434"/>
        </w:tabs>
        <w:spacing w:after="0" w:line="240" w:lineRule="auto"/>
        <w:ind w:right="100" w:firstLine="708"/>
        <w:jc w:val="both"/>
        <w:rPr>
          <w:sz w:val="28"/>
          <w:szCs w:val="28"/>
        </w:rPr>
      </w:pPr>
      <w:r>
        <w:rPr>
          <w:sz w:val="28"/>
          <w:szCs w:val="28"/>
        </w:rPr>
        <w:t>На первом этапе антикоррупционная экспертиза осуществляется исполнителем при разработке проектов нормативных правовых актов.</w:t>
      </w:r>
    </w:p>
    <w:p w:rsidR="00711CA5" w:rsidRDefault="00711CA5" w:rsidP="00DD5C12">
      <w:pPr>
        <w:pStyle w:val="a6"/>
        <w:shd w:val="clear" w:color="auto" w:fill="auto"/>
        <w:tabs>
          <w:tab w:val="left" w:pos="708"/>
        </w:tabs>
        <w:spacing w:after="0" w:line="240" w:lineRule="auto"/>
        <w:ind w:right="100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целях избежания включения в него </w:t>
      </w:r>
      <w:proofErr w:type="spellStart"/>
      <w:r>
        <w:rPr>
          <w:sz w:val="28"/>
          <w:szCs w:val="28"/>
        </w:rPr>
        <w:t>коррупциогенных</w:t>
      </w:r>
      <w:proofErr w:type="spellEnd"/>
      <w:r>
        <w:rPr>
          <w:sz w:val="28"/>
          <w:szCs w:val="28"/>
        </w:rPr>
        <w:t xml:space="preserve"> факторов используется Методика проведения антикоррупционной экспертизы нормативных правовых актов и проектов нормативных правовых актов, утвержденная постановлением Правительства Российской Федерации от 26.02.2010 № 96 «Об антикоррупционной экспертизе нормативных правовых актов и проектов нормативных правовых актов» (далее - Методика).</w:t>
      </w:r>
    </w:p>
    <w:p w:rsidR="00711CA5" w:rsidRDefault="00711CA5" w:rsidP="00DD5C12">
      <w:pPr>
        <w:pStyle w:val="a6"/>
        <w:numPr>
          <w:ilvl w:val="0"/>
          <w:numId w:val="1"/>
        </w:numPr>
        <w:shd w:val="clear" w:color="auto" w:fill="auto"/>
        <w:tabs>
          <w:tab w:val="left" w:pos="1300"/>
        </w:tabs>
        <w:spacing w:after="0" w:line="240" w:lineRule="auto"/>
        <w:ind w:right="100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втором этапе антикоррупционная экспертиза проектов нормативных правовых актов осуществляется </w:t>
      </w:r>
      <w:r>
        <w:rPr>
          <w:sz w:val="28"/>
          <w:szCs w:val="28"/>
          <w:shd w:val="clear" w:color="auto" w:fill="FFFFFF"/>
        </w:rPr>
        <w:t>специалистом по правовой работе</w:t>
      </w:r>
      <w:r>
        <w:rPr>
          <w:sz w:val="28"/>
          <w:szCs w:val="28"/>
        </w:rPr>
        <w:t xml:space="preserve"> в рамках проведения правовой (юридической) экспертизы на этапе согласования проекта нормативного правового акта.</w:t>
      </w:r>
    </w:p>
    <w:p w:rsidR="00711CA5" w:rsidRDefault="00711CA5" w:rsidP="00DD5C12">
      <w:pPr>
        <w:pStyle w:val="a6"/>
        <w:shd w:val="clear" w:color="auto" w:fill="auto"/>
        <w:tabs>
          <w:tab w:val="left" w:pos="708"/>
        </w:tabs>
        <w:spacing w:after="0" w:line="240" w:lineRule="auto"/>
        <w:ind w:right="100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Антикоррупционная экспертиза проводится в отношении поступивших </w:t>
      </w:r>
      <w:r>
        <w:rPr>
          <w:sz w:val="28"/>
          <w:szCs w:val="28"/>
          <w:shd w:val="clear" w:color="auto" w:fill="FFFFFF"/>
        </w:rPr>
        <w:t>специалисту по правовой работе</w:t>
      </w:r>
      <w:r>
        <w:rPr>
          <w:sz w:val="28"/>
          <w:szCs w:val="28"/>
        </w:rPr>
        <w:t xml:space="preserve"> проектов нормативных правовых актов в срок не более 10 рабочих дней.</w:t>
      </w:r>
    </w:p>
    <w:p w:rsidR="00711CA5" w:rsidRDefault="00711CA5" w:rsidP="00DD5C12">
      <w:pPr>
        <w:pStyle w:val="a6"/>
        <w:shd w:val="clear" w:color="auto" w:fill="auto"/>
        <w:tabs>
          <w:tab w:val="left" w:pos="708"/>
        </w:tabs>
        <w:spacing w:after="0" w:line="24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результатам антикоррупционной экспертизы оформляется Заключение, которое размещается </w:t>
      </w:r>
      <w:r w:rsidR="00D763E3" w:rsidRPr="00D763E3">
        <w:rPr>
          <w:sz w:val="28"/>
          <w:szCs w:val="28"/>
        </w:rPr>
        <w:t xml:space="preserve">главным </w:t>
      </w:r>
      <w:r w:rsidR="00D763E3" w:rsidRPr="00D763E3">
        <w:rPr>
          <w:sz w:val="28"/>
          <w:szCs w:val="28"/>
          <w:shd w:val="clear" w:color="auto" w:fill="FFFFFF"/>
        </w:rPr>
        <w:t>специалистом по оргработе</w:t>
      </w:r>
      <w:r w:rsidR="00D763E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РКПД проекта нормативного правового акта в системе «Дело», а его оригинал на бумажном </w:t>
      </w:r>
      <w:r w:rsidRPr="00D763E3">
        <w:rPr>
          <w:sz w:val="28"/>
          <w:szCs w:val="28"/>
        </w:rPr>
        <w:t xml:space="preserve">носителе передается </w:t>
      </w:r>
      <w:r w:rsidR="00D763E3" w:rsidRPr="00D763E3">
        <w:rPr>
          <w:sz w:val="28"/>
          <w:szCs w:val="28"/>
        </w:rPr>
        <w:t xml:space="preserve">главному </w:t>
      </w:r>
      <w:r w:rsidR="00D763E3" w:rsidRPr="00D763E3">
        <w:rPr>
          <w:sz w:val="28"/>
          <w:szCs w:val="28"/>
          <w:shd w:val="clear" w:color="auto" w:fill="FFFFFF"/>
        </w:rPr>
        <w:t xml:space="preserve">специалисту по оргработе </w:t>
      </w:r>
      <w:r w:rsidRPr="00D763E3">
        <w:rPr>
          <w:sz w:val="28"/>
          <w:szCs w:val="28"/>
          <w:shd w:val="clear" w:color="auto" w:fill="FFFFFF"/>
        </w:rPr>
        <w:t>специалисту по правовой работе</w:t>
      </w:r>
      <w:r>
        <w:rPr>
          <w:sz w:val="28"/>
          <w:szCs w:val="28"/>
        </w:rPr>
        <w:t xml:space="preserve"> для формирования пакета документов, направляемого для подписания Главой Администрации Боковского сельского поселения.</w:t>
      </w:r>
    </w:p>
    <w:p w:rsidR="00711CA5" w:rsidRDefault="00711CA5" w:rsidP="00DD5C12">
      <w:pPr>
        <w:pStyle w:val="a6"/>
        <w:numPr>
          <w:ilvl w:val="0"/>
          <w:numId w:val="1"/>
        </w:numPr>
        <w:shd w:val="clear" w:color="auto" w:fill="auto"/>
        <w:tabs>
          <w:tab w:val="left" w:pos="1354"/>
        </w:tabs>
        <w:spacing w:after="0" w:line="240" w:lineRule="auto"/>
        <w:ind w:right="100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отрицательном Заключении (выявлении </w:t>
      </w:r>
      <w:proofErr w:type="spellStart"/>
      <w:r>
        <w:rPr>
          <w:sz w:val="28"/>
          <w:szCs w:val="28"/>
        </w:rPr>
        <w:t>коррупциогенных</w:t>
      </w:r>
      <w:proofErr w:type="spellEnd"/>
      <w:r>
        <w:rPr>
          <w:sz w:val="28"/>
          <w:szCs w:val="28"/>
        </w:rPr>
        <w:t xml:space="preserve"> факторов), после проведенной </w:t>
      </w:r>
      <w:r>
        <w:rPr>
          <w:sz w:val="28"/>
          <w:szCs w:val="28"/>
          <w:shd w:val="clear" w:color="auto" w:fill="FFFFFF"/>
        </w:rPr>
        <w:t>специалистом по правовой работе</w:t>
      </w:r>
      <w:r>
        <w:rPr>
          <w:sz w:val="28"/>
          <w:szCs w:val="28"/>
        </w:rPr>
        <w:t xml:space="preserve"> экспертизы, </w:t>
      </w:r>
      <w:r>
        <w:rPr>
          <w:sz w:val="28"/>
          <w:szCs w:val="28"/>
        </w:rPr>
        <w:lastRenderedPageBreak/>
        <w:t xml:space="preserve">указанный проект нормативного правового акта вместе с Заключением направляется по системе «Дело» </w:t>
      </w:r>
      <w:r>
        <w:rPr>
          <w:sz w:val="28"/>
          <w:szCs w:val="28"/>
          <w:shd w:val="clear" w:color="auto" w:fill="FFFFFF"/>
        </w:rPr>
        <w:t>специалистом по правовой работе</w:t>
      </w:r>
      <w:r>
        <w:rPr>
          <w:sz w:val="28"/>
          <w:szCs w:val="28"/>
        </w:rPr>
        <w:t xml:space="preserve"> исполнителю проекта для устранения выявленных недостатков путем их исключения из текста проекта нормативного правового акта.</w:t>
      </w:r>
    </w:p>
    <w:p w:rsidR="00711CA5" w:rsidRDefault="00711CA5" w:rsidP="00711CA5">
      <w:pPr>
        <w:pStyle w:val="a6"/>
        <w:shd w:val="clear" w:color="auto" w:fill="auto"/>
        <w:tabs>
          <w:tab w:val="left" w:pos="708"/>
        </w:tabs>
        <w:spacing w:after="0" w:line="24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Исполнитель проекта в течение 3 рабочих дней устраняет выявленные недостатки и направляет повторно проект нормативного правового акта </w:t>
      </w:r>
      <w:r>
        <w:rPr>
          <w:sz w:val="28"/>
          <w:szCs w:val="28"/>
          <w:shd w:val="clear" w:color="auto" w:fill="FFFFFF"/>
        </w:rPr>
        <w:t>специалисту по правовой работе</w:t>
      </w:r>
      <w:r>
        <w:rPr>
          <w:sz w:val="28"/>
          <w:szCs w:val="28"/>
        </w:rPr>
        <w:t xml:space="preserve"> на согласование.</w:t>
      </w:r>
    </w:p>
    <w:p w:rsidR="00711CA5" w:rsidRDefault="00711CA5" w:rsidP="00711CA5">
      <w:pPr>
        <w:pStyle w:val="a6"/>
        <w:shd w:val="clear" w:color="auto" w:fill="auto"/>
        <w:tabs>
          <w:tab w:val="left" w:pos="708"/>
        </w:tabs>
        <w:spacing w:after="0" w:line="270" w:lineRule="exact"/>
        <w:ind w:firstLine="708"/>
        <w:jc w:val="both"/>
        <w:rPr>
          <w:sz w:val="28"/>
          <w:szCs w:val="28"/>
        </w:rPr>
      </w:pPr>
    </w:p>
    <w:p w:rsidR="002445C1" w:rsidRDefault="00711CA5" w:rsidP="002445C1">
      <w:pPr>
        <w:pStyle w:val="a6"/>
        <w:shd w:val="clear" w:color="auto" w:fill="auto"/>
        <w:tabs>
          <w:tab w:val="left" w:pos="708"/>
        </w:tabs>
        <w:spacing w:after="0" w:line="240" w:lineRule="auto"/>
        <w:ind w:right="-29"/>
        <w:rPr>
          <w:sz w:val="28"/>
          <w:szCs w:val="28"/>
        </w:rPr>
      </w:pPr>
      <w:r>
        <w:rPr>
          <w:sz w:val="28"/>
          <w:szCs w:val="28"/>
        </w:rPr>
        <w:t xml:space="preserve">3. Оформление и учет результатов антикоррупционной </w:t>
      </w:r>
    </w:p>
    <w:p w:rsidR="00711CA5" w:rsidRDefault="00711CA5" w:rsidP="002445C1">
      <w:pPr>
        <w:pStyle w:val="a6"/>
        <w:shd w:val="clear" w:color="auto" w:fill="auto"/>
        <w:tabs>
          <w:tab w:val="left" w:pos="708"/>
        </w:tabs>
        <w:spacing w:after="0" w:line="240" w:lineRule="auto"/>
        <w:ind w:right="-29"/>
        <w:rPr>
          <w:sz w:val="28"/>
          <w:szCs w:val="28"/>
        </w:rPr>
      </w:pPr>
      <w:proofErr w:type="gramStart"/>
      <w:r>
        <w:rPr>
          <w:sz w:val="28"/>
          <w:szCs w:val="28"/>
        </w:rPr>
        <w:t>экспертизы</w:t>
      </w:r>
      <w:proofErr w:type="gramEnd"/>
      <w:r>
        <w:rPr>
          <w:sz w:val="28"/>
          <w:szCs w:val="28"/>
        </w:rPr>
        <w:t xml:space="preserve"> нормативных правовых актов и проектов нормативных правовых актов Администрации</w:t>
      </w:r>
    </w:p>
    <w:p w:rsidR="002445C1" w:rsidRDefault="002445C1" w:rsidP="002445C1">
      <w:pPr>
        <w:pStyle w:val="a6"/>
        <w:shd w:val="clear" w:color="auto" w:fill="auto"/>
        <w:tabs>
          <w:tab w:val="left" w:pos="708"/>
        </w:tabs>
        <w:spacing w:after="0" w:line="240" w:lineRule="auto"/>
        <w:ind w:right="-29"/>
        <w:rPr>
          <w:sz w:val="28"/>
          <w:szCs w:val="28"/>
        </w:rPr>
      </w:pPr>
    </w:p>
    <w:p w:rsidR="00711CA5" w:rsidRDefault="00711CA5" w:rsidP="00711CA5">
      <w:pPr>
        <w:pStyle w:val="a6"/>
        <w:numPr>
          <w:ilvl w:val="0"/>
          <w:numId w:val="2"/>
        </w:numPr>
        <w:shd w:val="clear" w:color="auto" w:fill="auto"/>
        <w:tabs>
          <w:tab w:val="left" w:pos="1354"/>
        </w:tabs>
        <w:spacing w:after="0" w:line="317" w:lineRule="exact"/>
        <w:ind w:right="10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результатам антикоррупционной экспертизы нормативных правовых актов и проектов нормативных правовых актов Администрации составляется Заключение, в котором отражаются все выявленные положения способствующие созданию условий для проявления коррупции, с указанием структурных единиц документа (постановления, проекта постановления Администрации Боковского сельского поселения) и соответствующих </w:t>
      </w:r>
      <w:proofErr w:type="spellStart"/>
      <w:r>
        <w:rPr>
          <w:sz w:val="28"/>
          <w:szCs w:val="28"/>
        </w:rPr>
        <w:t>коррупциогенных</w:t>
      </w:r>
      <w:proofErr w:type="spellEnd"/>
      <w:r>
        <w:rPr>
          <w:sz w:val="28"/>
          <w:szCs w:val="28"/>
        </w:rPr>
        <w:t xml:space="preserve"> факторов, а также способов по их устранению.</w:t>
      </w:r>
    </w:p>
    <w:p w:rsidR="00711CA5" w:rsidRDefault="00711CA5" w:rsidP="00711CA5">
      <w:pPr>
        <w:pStyle w:val="a6"/>
        <w:numPr>
          <w:ilvl w:val="0"/>
          <w:numId w:val="2"/>
        </w:numPr>
        <w:shd w:val="clear" w:color="auto" w:fill="auto"/>
        <w:tabs>
          <w:tab w:val="left" w:pos="1280"/>
        </w:tabs>
        <w:spacing w:after="0" w:line="312" w:lineRule="exact"/>
        <w:ind w:right="10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случае выявления в проекте нормативного правового акта </w:t>
      </w:r>
      <w:proofErr w:type="spellStart"/>
      <w:r>
        <w:rPr>
          <w:sz w:val="28"/>
          <w:szCs w:val="28"/>
        </w:rPr>
        <w:t>коррупциогенных</w:t>
      </w:r>
      <w:proofErr w:type="spellEnd"/>
      <w:r>
        <w:rPr>
          <w:sz w:val="28"/>
          <w:szCs w:val="28"/>
        </w:rPr>
        <w:t xml:space="preserve"> факторов результаты антикоррупционной экспертизы оформляются в соответствии с Методикой и отражаются в Заключении, которое направляется исполнителю данного проекта для устранения выявленных </w:t>
      </w:r>
      <w:proofErr w:type="spellStart"/>
      <w:r>
        <w:rPr>
          <w:sz w:val="28"/>
          <w:szCs w:val="28"/>
        </w:rPr>
        <w:t>коррупциогенных</w:t>
      </w:r>
      <w:proofErr w:type="spellEnd"/>
      <w:r>
        <w:rPr>
          <w:sz w:val="28"/>
          <w:szCs w:val="28"/>
        </w:rPr>
        <w:t xml:space="preserve"> факторов.</w:t>
      </w:r>
    </w:p>
    <w:p w:rsidR="00711CA5" w:rsidRDefault="00711CA5" w:rsidP="00711CA5">
      <w:pPr>
        <w:pStyle w:val="a6"/>
        <w:numPr>
          <w:ilvl w:val="0"/>
          <w:numId w:val="2"/>
        </w:numPr>
        <w:shd w:val="clear" w:color="auto" w:fill="auto"/>
        <w:tabs>
          <w:tab w:val="left" w:pos="1280"/>
        </w:tabs>
        <w:spacing w:after="0" w:line="317" w:lineRule="exact"/>
        <w:ind w:right="10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случае несогласия с результатами антикоррупционной экспертизы исполнитель направляет председателю комиссии по координации работы по противодействию коррупции в </w:t>
      </w:r>
      <w:r w:rsidR="002445C1">
        <w:rPr>
          <w:sz w:val="28"/>
          <w:szCs w:val="28"/>
        </w:rPr>
        <w:t>Боковском</w:t>
      </w:r>
      <w:r>
        <w:rPr>
          <w:sz w:val="28"/>
          <w:szCs w:val="28"/>
        </w:rPr>
        <w:t xml:space="preserve"> сельском поселении служебную записку с обоснованием своего несогласия.</w:t>
      </w:r>
    </w:p>
    <w:p w:rsidR="00711CA5" w:rsidRDefault="00711CA5" w:rsidP="002445C1">
      <w:pPr>
        <w:pStyle w:val="a6"/>
        <w:shd w:val="clear" w:color="auto" w:fill="auto"/>
        <w:tabs>
          <w:tab w:val="left" w:pos="708"/>
        </w:tabs>
        <w:spacing w:after="0" w:line="240" w:lineRule="auto"/>
        <w:ind w:right="10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3.4.Заключение об антикоррупционной экспертизе, служебная записка исполнителя с обоснованием своего несогласия, прилагаются к проекту нормативного правового акта для рассмотрения на заседании комиссии по координации работы по противодействию коррупции в </w:t>
      </w:r>
      <w:r w:rsidR="002445C1">
        <w:rPr>
          <w:sz w:val="28"/>
          <w:szCs w:val="28"/>
        </w:rPr>
        <w:t>Боковском</w:t>
      </w:r>
      <w:r>
        <w:rPr>
          <w:sz w:val="28"/>
          <w:szCs w:val="28"/>
        </w:rPr>
        <w:t xml:space="preserve"> сельском поселении.</w:t>
      </w:r>
    </w:p>
    <w:p w:rsidR="002445C1" w:rsidRDefault="00711CA5" w:rsidP="002445C1">
      <w:pPr>
        <w:pStyle w:val="a6"/>
        <w:shd w:val="clear" w:color="auto" w:fill="auto"/>
        <w:tabs>
          <w:tab w:val="left" w:pos="708"/>
        </w:tabs>
        <w:spacing w:after="0" w:line="240" w:lineRule="auto"/>
        <w:ind w:right="300"/>
        <w:rPr>
          <w:sz w:val="28"/>
          <w:szCs w:val="28"/>
        </w:rPr>
      </w:pPr>
      <w:r>
        <w:rPr>
          <w:sz w:val="28"/>
          <w:szCs w:val="28"/>
        </w:rPr>
        <w:t>4. Независимая антикоррупционная экспертиза</w:t>
      </w:r>
    </w:p>
    <w:p w:rsidR="00711CA5" w:rsidRDefault="00711CA5" w:rsidP="002445C1">
      <w:pPr>
        <w:pStyle w:val="a6"/>
        <w:shd w:val="clear" w:color="auto" w:fill="auto"/>
        <w:tabs>
          <w:tab w:val="left" w:pos="708"/>
        </w:tabs>
        <w:spacing w:after="0" w:line="240" w:lineRule="auto"/>
        <w:ind w:right="300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нормативных</w:t>
      </w:r>
      <w:proofErr w:type="gramEnd"/>
      <w:r>
        <w:rPr>
          <w:sz w:val="28"/>
          <w:szCs w:val="28"/>
        </w:rPr>
        <w:t xml:space="preserve"> правовых актов и проектов нормативных правовых актов Администрации Боковского сельского поселения</w:t>
      </w:r>
    </w:p>
    <w:p w:rsidR="00711CA5" w:rsidRDefault="00711CA5" w:rsidP="00711CA5">
      <w:pPr>
        <w:tabs>
          <w:tab w:val="left" w:pos="708"/>
        </w:tabs>
        <w:spacing w:line="208" w:lineRule="auto"/>
        <w:jc w:val="both"/>
        <w:rPr>
          <w:sz w:val="32"/>
          <w:szCs w:val="32"/>
        </w:rPr>
      </w:pPr>
    </w:p>
    <w:p w:rsidR="00711CA5" w:rsidRDefault="00711CA5" w:rsidP="00711CA5">
      <w:pPr>
        <w:numPr>
          <w:ilvl w:val="0"/>
          <w:numId w:val="3"/>
        </w:numPr>
        <w:tabs>
          <w:tab w:val="left" w:pos="708"/>
        </w:tabs>
        <w:spacing w:line="208" w:lineRule="auto"/>
        <w:ind w:firstLine="709"/>
        <w:jc w:val="both"/>
        <w:rPr>
          <w:sz w:val="32"/>
          <w:szCs w:val="32"/>
        </w:rPr>
      </w:pPr>
      <w:r>
        <w:rPr>
          <w:sz w:val="28"/>
          <w:szCs w:val="28"/>
        </w:rPr>
        <w:t>С целью проведения независимой антикоррупционной экспертизы проекты нормативных правовых актов размещаются на официальном сайте Администрации Боковского сельского поселения</w:t>
      </w:r>
      <w:r>
        <w:rPr>
          <w:sz w:val="28"/>
          <w:szCs w:val="28"/>
          <w:lang w:eastAsia="en-US"/>
        </w:rPr>
        <w:t xml:space="preserve"> (</w:t>
      </w:r>
      <w:r>
        <w:rPr>
          <w:sz w:val="28"/>
          <w:szCs w:val="28"/>
          <w:u w:val="single"/>
          <w:lang w:val="en-US"/>
        </w:rPr>
        <w:t>http</w:t>
      </w:r>
      <w:r>
        <w:rPr>
          <w:sz w:val="28"/>
          <w:szCs w:val="28"/>
          <w:u w:val="single"/>
        </w:rPr>
        <w:t>://</w:t>
      </w:r>
      <w:proofErr w:type="spellStart"/>
      <w:r>
        <w:rPr>
          <w:sz w:val="28"/>
          <w:szCs w:val="28"/>
          <w:u w:val="single"/>
          <w:lang w:val="en-US"/>
        </w:rPr>
        <w:t>adm</w:t>
      </w:r>
      <w:r w:rsidR="002445C1">
        <w:rPr>
          <w:sz w:val="28"/>
          <w:szCs w:val="28"/>
          <w:u w:val="single"/>
          <w:lang w:val="en-US"/>
        </w:rPr>
        <w:t>bokov</w:t>
      </w:r>
      <w:r>
        <w:rPr>
          <w:sz w:val="28"/>
          <w:szCs w:val="28"/>
          <w:u w:val="single"/>
          <w:lang w:val="en-US"/>
        </w:rPr>
        <w:t>poselen</w:t>
      </w:r>
      <w:proofErr w:type="spellEnd"/>
      <w:r>
        <w:rPr>
          <w:sz w:val="28"/>
          <w:szCs w:val="28"/>
          <w:u w:val="single"/>
        </w:rPr>
        <w:t>.</w:t>
      </w:r>
      <w:proofErr w:type="spellStart"/>
      <w:r>
        <w:rPr>
          <w:sz w:val="28"/>
          <w:szCs w:val="28"/>
          <w:u w:val="single"/>
          <w:lang w:val="en-US"/>
        </w:rPr>
        <w:t>ru</w:t>
      </w:r>
      <w:proofErr w:type="spellEnd"/>
      <w:r>
        <w:rPr>
          <w:sz w:val="28"/>
          <w:szCs w:val="28"/>
          <w:lang w:eastAsia="en-US"/>
        </w:rPr>
        <w:t xml:space="preserve">) </w:t>
      </w:r>
      <w:r>
        <w:rPr>
          <w:sz w:val="28"/>
          <w:szCs w:val="28"/>
        </w:rPr>
        <w:t>в разделе «Документы», подраздел «Антикоррупционная экспертиза».</w:t>
      </w:r>
    </w:p>
    <w:p w:rsidR="00711CA5" w:rsidRDefault="00711CA5" w:rsidP="00711CA5">
      <w:pPr>
        <w:pStyle w:val="a6"/>
        <w:shd w:val="clear" w:color="auto" w:fill="auto"/>
        <w:tabs>
          <w:tab w:val="left" w:pos="708"/>
        </w:tabs>
        <w:spacing w:after="0" w:line="317" w:lineRule="exact"/>
        <w:ind w:right="100" w:firstLine="720"/>
        <w:jc w:val="both"/>
        <w:rPr>
          <w:sz w:val="28"/>
          <w:szCs w:val="28"/>
        </w:rPr>
      </w:pPr>
      <w:r>
        <w:rPr>
          <w:sz w:val="28"/>
          <w:szCs w:val="28"/>
        </w:rPr>
        <w:t>Независимая антикоррупционная экспертиза проводится юридическими лицами и физическими лицами, аккредитованными Министерством юстиции Российской Федерации в качестве независимых экспертов антикоррупционной экспертизы нормативных правовых актов и проектов нормативных правовых актов, в соответствии с Методикой (далее - независимые эксперты).</w:t>
      </w:r>
    </w:p>
    <w:p w:rsidR="00711CA5" w:rsidRDefault="00711CA5" w:rsidP="00711CA5">
      <w:pPr>
        <w:pStyle w:val="a6"/>
        <w:shd w:val="clear" w:color="auto" w:fill="auto"/>
        <w:tabs>
          <w:tab w:val="left" w:pos="708"/>
        </w:tabs>
        <w:spacing w:after="0" w:line="302" w:lineRule="exact"/>
        <w:ind w:right="100"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 отношении проектов нормативных правовых актов, содержащих сведения, составляющие государственную тайну, или сведения конфиденциального характера, независимая антикоррупционная экспертиза не проводится.</w:t>
      </w:r>
    </w:p>
    <w:p w:rsidR="00711CA5" w:rsidRDefault="00711CA5" w:rsidP="00711CA5">
      <w:pPr>
        <w:pStyle w:val="a6"/>
        <w:numPr>
          <w:ilvl w:val="0"/>
          <w:numId w:val="3"/>
        </w:numPr>
        <w:shd w:val="clear" w:color="auto" w:fill="auto"/>
        <w:tabs>
          <w:tab w:val="left" w:pos="1290"/>
        </w:tabs>
        <w:spacing w:after="0" w:line="298" w:lineRule="exact"/>
        <w:ind w:right="100" w:firstLine="720"/>
        <w:jc w:val="both"/>
        <w:rPr>
          <w:sz w:val="28"/>
          <w:szCs w:val="28"/>
        </w:rPr>
      </w:pPr>
      <w:r>
        <w:rPr>
          <w:sz w:val="28"/>
          <w:szCs w:val="28"/>
        </w:rPr>
        <w:t>Проекты нормативных правовых актов размещаются на официальном сайте Администрации Боковского сельского поселения</w:t>
      </w:r>
      <w:r>
        <w:rPr>
          <w:sz w:val="28"/>
          <w:szCs w:val="28"/>
          <w:lang w:eastAsia="en-US"/>
        </w:rPr>
        <w:t xml:space="preserve"> (</w:t>
      </w:r>
      <w:r w:rsidR="00DD3FC6">
        <w:rPr>
          <w:sz w:val="28"/>
          <w:szCs w:val="28"/>
          <w:u w:val="single"/>
          <w:lang w:val="en-US"/>
        </w:rPr>
        <w:t>http</w:t>
      </w:r>
      <w:r w:rsidR="00DD3FC6">
        <w:rPr>
          <w:sz w:val="28"/>
          <w:szCs w:val="28"/>
          <w:u w:val="single"/>
        </w:rPr>
        <w:t>://</w:t>
      </w:r>
      <w:proofErr w:type="spellStart"/>
      <w:r w:rsidR="00DD3FC6">
        <w:rPr>
          <w:sz w:val="28"/>
          <w:szCs w:val="28"/>
          <w:u w:val="single"/>
          <w:lang w:val="en-US"/>
        </w:rPr>
        <w:t>admbokovposelen</w:t>
      </w:r>
      <w:proofErr w:type="spellEnd"/>
      <w:r w:rsidR="00DD3FC6">
        <w:rPr>
          <w:sz w:val="28"/>
          <w:szCs w:val="28"/>
          <w:u w:val="single"/>
        </w:rPr>
        <w:t>.</w:t>
      </w:r>
      <w:proofErr w:type="spellStart"/>
      <w:r w:rsidR="00DD3FC6">
        <w:rPr>
          <w:sz w:val="28"/>
          <w:szCs w:val="28"/>
          <w:u w:val="single"/>
          <w:lang w:val="en-US"/>
        </w:rPr>
        <w:t>ru</w:t>
      </w:r>
      <w:proofErr w:type="spellEnd"/>
      <w:r>
        <w:rPr>
          <w:sz w:val="28"/>
          <w:szCs w:val="28"/>
          <w:lang w:eastAsia="en-US"/>
        </w:rPr>
        <w:t xml:space="preserve">) </w:t>
      </w:r>
      <w:r>
        <w:rPr>
          <w:sz w:val="28"/>
          <w:szCs w:val="28"/>
        </w:rPr>
        <w:t>в разделе «Документы».</w:t>
      </w:r>
    </w:p>
    <w:p w:rsidR="00711CA5" w:rsidRDefault="00711CA5" w:rsidP="00711CA5">
      <w:pPr>
        <w:pStyle w:val="a6"/>
        <w:shd w:val="clear" w:color="auto" w:fill="auto"/>
        <w:tabs>
          <w:tab w:val="left" w:pos="708"/>
        </w:tabs>
        <w:spacing w:after="0" w:line="307" w:lineRule="exact"/>
        <w:ind w:right="100" w:firstLine="720"/>
        <w:jc w:val="both"/>
        <w:rPr>
          <w:sz w:val="28"/>
          <w:szCs w:val="28"/>
        </w:rPr>
      </w:pPr>
      <w:r>
        <w:rPr>
          <w:sz w:val="28"/>
          <w:szCs w:val="28"/>
        </w:rPr>
        <w:t>Исполнитель не позднее следующего рабочего дня после согласования проекта нормативного правового акта направляет проект нормативного правового акта администратору сайта для размещения на официальном сайте Администрации Боковского сельского поселения.</w:t>
      </w:r>
    </w:p>
    <w:p w:rsidR="00711CA5" w:rsidRDefault="00711CA5" w:rsidP="00711CA5">
      <w:pPr>
        <w:pStyle w:val="a6"/>
        <w:shd w:val="clear" w:color="auto" w:fill="auto"/>
        <w:tabs>
          <w:tab w:val="left" w:pos="708"/>
        </w:tabs>
        <w:spacing w:after="0" w:line="307" w:lineRule="exact"/>
        <w:ind w:right="100" w:firstLine="720"/>
        <w:jc w:val="both"/>
        <w:rPr>
          <w:sz w:val="28"/>
          <w:szCs w:val="28"/>
        </w:rPr>
      </w:pPr>
      <w:r>
        <w:rPr>
          <w:sz w:val="28"/>
          <w:szCs w:val="28"/>
        </w:rPr>
        <w:t>В информационном сообщении к проекту указывается дата начала и дата окончания приема заключений по результатам независимой антикоррупционной экспертизы, а также официальный адрес электронной почты Администрации Боковского сельского поселения</w:t>
      </w:r>
      <w:r>
        <w:rPr>
          <w:sz w:val="28"/>
          <w:szCs w:val="28"/>
          <w:lang w:eastAsia="en-US"/>
        </w:rPr>
        <w:t xml:space="preserve"> (</w:t>
      </w:r>
      <w:r w:rsidR="00DD3FC6">
        <w:rPr>
          <w:sz w:val="28"/>
          <w:szCs w:val="28"/>
          <w:u w:val="single"/>
          <w:lang w:val="en-US"/>
        </w:rPr>
        <w:t>http</w:t>
      </w:r>
      <w:r w:rsidR="00DD3FC6">
        <w:rPr>
          <w:sz w:val="28"/>
          <w:szCs w:val="28"/>
          <w:u w:val="single"/>
        </w:rPr>
        <w:t>://</w:t>
      </w:r>
      <w:proofErr w:type="spellStart"/>
      <w:r w:rsidR="00DD3FC6">
        <w:rPr>
          <w:sz w:val="28"/>
          <w:szCs w:val="28"/>
          <w:u w:val="single"/>
          <w:lang w:val="en-US"/>
        </w:rPr>
        <w:t>admbokovposelen</w:t>
      </w:r>
      <w:proofErr w:type="spellEnd"/>
      <w:r w:rsidR="00DD3FC6">
        <w:rPr>
          <w:sz w:val="28"/>
          <w:szCs w:val="28"/>
          <w:u w:val="single"/>
        </w:rPr>
        <w:t>.</w:t>
      </w:r>
      <w:proofErr w:type="spellStart"/>
      <w:r w:rsidR="00DD3FC6">
        <w:rPr>
          <w:sz w:val="28"/>
          <w:szCs w:val="28"/>
          <w:u w:val="single"/>
          <w:lang w:val="en-US"/>
        </w:rPr>
        <w:t>ru</w:t>
      </w:r>
      <w:proofErr w:type="spellEnd"/>
      <w:r>
        <w:rPr>
          <w:sz w:val="28"/>
          <w:szCs w:val="28"/>
          <w:lang w:eastAsia="en-US"/>
        </w:rPr>
        <w:t xml:space="preserve">) </w:t>
      </w:r>
      <w:r>
        <w:rPr>
          <w:sz w:val="28"/>
          <w:szCs w:val="28"/>
        </w:rPr>
        <w:t>на который необходимо направлять указанные заключения.</w:t>
      </w:r>
    </w:p>
    <w:p w:rsidR="00711CA5" w:rsidRDefault="00711CA5" w:rsidP="00711CA5">
      <w:pPr>
        <w:pStyle w:val="a6"/>
        <w:numPr>
          <w:ilvl w:val="0"/>
          <w:numId w:val="3"/>
        </w:numPr>
        <w:shd w:val="clear" w:color="auto" w:fill="auto"/>
        <w:tabs>
          <w:tab w:val="left" w:pos="1280"/>
        </w:tabs>
        <w:spacing w:after="0" w:line="312" w:lineRule="exact"/>
        <w:ind w:right="100" w:firstLine="720"/>
        <w:jc w:val="both"/>
        <w:rPr>
          <w:sz w:val="28"/>
          <w:szCs w:val="28"/>
        </w:rPr>
      </w:pPr>
      <w:r>
        <w:rPr>
          <w:sz w:val="28"/>
          <w:szCs w:val="28"/>
        </w:rPr>
        <w:t>Экспертные заключения по результатам независимой антикоррупционной экспертизы к проекту нормативного правового акта направляются на официальный адрес электронной почты Администрации Боковского сельского поселения</w:t>
      </w:r>
      <w:r>
        <w:rPr>
          <w:sz w:val="28"/>
          <w:szCs w:val="28"/>
          <w:lang w:eastAsia="en-US"/>
        </w:rPr>
        <w:t xml:space="preserve"> (</w:t>
      </w:r>
      <w:r w:rsidR="00DD3FC6">
        <w:rPr>
          <w:sz w:val="28"/>
          <w:szCs w:val="28"/>
          <w:u w:val="single"/>
          <w:lang w:val="en-US"/>
        </w:rPr>
        <w:t>http</w:t>
      </w:r>
      <w:r w:rsidR="00DD3FC6">
        <w:rPr>
          <w:sz w:val="28"/>
          <w:szCs w:val="28"/>
          <w:u w:val="single"/>
        </w:rPr>
        <w:t>://</w:t>
      </w:r>
      <w:proofErr w:type="spellStart"/>
      <w:r w:rsidR="00DD3FC6">
        <w:rPr>
          <w:sz w:val="28"/>
          <w:szCs w:val="28"/>
          <w:u w:val="single"/>
          <w:lang w:val="en-US"/>
        </w:rPr>
        <w:t>admbokovposelen</w:t>
      </w:r>
      <w:proofErr w:type="spellEnd"/>
      <w:r w:rsidR="00DD3FC6">
        <w:rPr>
          <w:sz w:val="28"/>
          <w:szCs w:val="28"/>
          <w:u w:val="single"/>
        </w:rPr>
        <w:t>.</w:t>
      </w:r>
      <w:proofErr w:type="spellStart"/>
      <w:r w:rsidR="00DD3FC6">
        <w:rPr>
          <w:sz w:val="28"/>
          <w:szCs w:val="28"/>
          <w:u w:val="single"/>
          <w:lang w:val="en-US"/>
        </w:rPr>
        <w:t>ru</w:t>
      </w:r>
      <w:proofErr w:type="spellEnd"/>
      <w:r>
        <w:rPr>
          <w:sz w:val="28"/>
          <w:szCs w:val="28"/>
          <w:lang w:eastAsia="en-US"/>
        </w:rPr>
        <w:t>)</w:t>
      </w:r>
    </w:p>
    <w:p w:rsidR="00711CA5" w:rsidRDefault="00711CA5" w:rsidP="00711CA5">
      <w:pPr>
        <w:pStyle w:val="a6"/>
        <w:shd w:val="clear" w:color="auto" w:fill="auto"/>
        <w:tabs>
          <w:tab w:val="left" w:pos="708"/>
        </w:tabs>
        <w:spacing w:after="0" w:line="312" w:lineRule="exact"/>
        <w:ind w:right="10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Срок размещения проекта нормативного правового акта на официальном сайте Администрации Боковского сельского поселения </w:t>
      </w:r>
      <w:r>
        <w:rPr>
          <w:sz w:val="28"/>
          <w:szCs w:val="28"/>
          <w:lang w:eastAsia="en-US"/>
        </w:rPr>
        <w:t>(</w:t>
      </w:r>
      <w:r w:rsidR="00DD3FC6">
        <w:rPr>
          <w:sz w:val="28"/>
          <w:szCs w:val="28"/>
          <w:u w:val="single"/>
          <w:lang w:val="en-US"/>
        </w:rPr>
        <w:t>http</w:t>
      </w:r>
      <w:r w:rsidR="00DD3FC6">
        <w:rPr>
          <w:sz w:val="28"/>
          <w:szCs w:val="28"/>
          <w:u w:val="single"/>
        </w:rPr>
        <w:t>://</w:t>
      </w:r>
      <w:proofErr w:type="spellStart"/>
      <w:r w:rsidR="00DD3FC6">
        <w:rPr>
          <w:sz w:val="28"/>
          <w:szCs w:val="28"/>
          <w:u w:val="single"/>
          <w:lang w:val="en-US"/>
        </w:rPr>
        <w:t>admbokovposelen</w:t>
      </w:r>
      <w:proofErr w:type="spellEnd"/>
      <w:r w:rsidR="00DD3FC6">
        <w:rPr>
          <w:sz w:val="28"/>
          <w:szCs w:val="28"/>
          <w:u w:val="single"/>
        </w:rPr>
        <w:t>.</w:t>
      </w:r>
      <w:proofErr w:type="spellStart"/>
      <w:r w:rsidR="00DD3FC6">
        <w:rPr>
          <w:sz w:val="28"/>
          <w:szCs w:val="28"/>
          <w:u w:val="single"/>
          <w:lang w:val="en-US"/>
        </w:rPr>
        <w:t>ru</w:t>
      </w:r>
      <w:proofErr w:type="spellEnd"/>
      <w:r>
        <w:rPr>
          <w:sz w:val="28"/>
          <w:szCs w:val="28"/>
          <w:lang w:eastAsia="en-US"/>
        </w:rPr>
        <w:t xml:space="preserve">) </w:t>
      </w:r>
      <w:r>
        <w:rPr>
          <w:sz w:val="28"/>
          <w:szCs w:val="28"/>
        </w:rPr>
        <w:t>в разделе «Документы», подраздел «Антикоррупционная экспертиза», с даты размещения проекта составляет семь календарных дней.</w:t>
      </w:r>
    </w:p>
    <w:p w:rsidR="00711CA5" w:rsidRDefault="00711CA5" w:rsidP="00711CA5">
      <w:pPr>
        <w:pStyle w:val="a6"/>
        <w:shd w:val="clear" w:color="auto" w:fill="auto"/>
        <w:tabs>
          <w:tab w:val="left" w:pos="708"/>
        </w:tabs>
        <w:spacing w:after="0"/>
        <w:ind w:right="10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поступлении заключения независимого эксперта на официальный адрес электронной почты Администрации Боковского сельского поселения </w:t>
      </w:r>
      <w:r>
        <w:rPr>
          <w:sz w:val="28"/>
          <w:szCs w:val="28"/>
          <w:shd w:val="clear" w:color="auto" w:fill="FFFFFF"/>
        </w:rPr>
        <w:t>специалист по правовой работе</w:t>
      </w:r>
      <w:r>
        <w:rPr>
          <w:sz w:val="28"/>
          <w:szCs w:val="28"/>
        </w:rPr>
        <w:t xml:space="preserve"> регистрирует заключение в системе «Дело» и направляет его в адрес исполнителя.</w:t>
      </w:r>
    </w:p>
    <w:p w:rsidR="00711CA5" w:rsidRDefault="00711CA5" w:rsidP="00711CA5">
      <w:pPr>
        <w:pStyle w:val="a6"/>
        <w:shd w:val="clear" w:color="auto" w:fill="auto"/>
        <w:tabs>
          <w:tab w:val="left" w:pos="708"/>
        </w:tabs>
        <w:spacing w:after="0" w:line="312" w:lineRule="exact"/>
        <w:ind w:right="100" w:firstLine="720"/>
        <w:jc w:val="both"/>
        <w:rPr>
          <w:sz w:val="28"/>
          <w:szCs w:val="28"/>
        </w:rPr>
      </w:pPr>
      <w:r>
        <w:rPr>
          <w:sz w:val="28"/>
          <w:szCs w:val="28"/>
        </w:rPr>
        <w:t>В случае непоступления заключения независимого эксперта по истечении срока, установленного для приема заключений по результатам независимой антикоррупционной экспертизы проекта нормативного правового акта, исполнитель размещает в системе «Дело» в РКПД проекта нормативного правового акта справку об отсутствии экспертного заключения независимого эксперта по форме согласно приложению № 2 к Положению.</w:t>
      </w:r>
    </w:p>
    <w:p w:rsidR="00711CA5" w:rsidRDefault="00711CA5" w:rsidP="00711CA5">
      <w:pPr>
        <w:pStyle w:val="a6"/>
        <w:numPr>
          <w:ilvl w:val="0"/>
          <w:numId w:val="3"/>
        </w:numPr>
        <w:shd w:val="clear" w:color="auto" w:fill="auto"/>
        <w:tabs>
          <w:tab w:val="left" w:pos="1348"/>
        </w:tabs>
        <w:spacing w:after="0" w:line="317" w:lineRule="exact"/>
        <w:ind w:right="10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случае, если поступившее заключение по результатам независимой антикоррупционной экспертизы в форме электронного документа, не соответствует форме, утвержденной приказом Министерства юстиции Российской Федерации от 21.11.2011 № 363, Боковского сельского поселения Администрации Боковского сельского поселения осуществляет подготовку письма о возврате такого заключения, с указанием причин возврата, за подписью председателя комиссии по координации работы по противодействию коррупции в </w:t>
      </w:r>
      <w:r w:rsidR="00DD3FC6">
        <w:rPr>
          <w:sz w:val="28"/>
          <w:szCs w:val="28"/>
        </w:rPr>
        <w:t>Боковском</w:t>
      </w:r>
      <w:r>
        <w:rPr>
          <w:sz w:val="28"/>
          <w:szCs w:val="28"/>
        </w:rPr>
        <w:t xml:space="preserve"> сельском поселении. Заключение подлежит возврату не позднее 30 календарных дней после регистрации в системе «Дело».</w:t>
      </w:r>
    </w:p>
    <w:p w:rsidR="00711CA5" w:rsidRDefault="00711CA5" w:rsidP="00711CA5">
      <w:pPr>
        <w:pStyle w:val="a6"/>
        <w:numPr>
          <w:ilvl w:val="0"/>
          <w:numId w:val="3"/>
        </w:numPr>
        <w:shd w:val="clear" w:color="auto" w:fill="auto"/>
        <w:tabs>
          <w:tab w:val="left" w:pos="1295"/>
        </w:tabs>
        <w:spacing w:after="0" w:line="283" w:lineRule="exact"/>
        <w:ind w:right="100" w:firstLine="720"/>
        <w:jc w:val="both"/>
        <w:rPr>
          <w:sz w:val="28"/>
          <w:szCs w:val="28"/>
        </w:rPr>
      </w:pPr>
      <w:r>
        <w:rPr>
          <w:sz w:val="28"/>
          <w:szCs w:val="28"/>
        </w:rPr>
        <w:t>Заключение по результатам независимой антикоррупционной экспертизы носит рекомендательный характер.</w:t>
      </w:r>
    </w:p>
    <w:p w:rsidR="00711CA5" w:rsidRDefault="00711CA5" w:rsidP="00711CA5">
      <w:pPr>
        <w:pStyle w:val="a6"/>
        <w:numPr>
          <w:ilvl w:val="0"/>
          <w:numId w:val="3"/>
        </w:numPr>
        <w:shd w:val="clear" w:color="auto" w:fill="auto"/>
        <w:tabs>
          <w:tab w:val="left" w:pos="1353"/>
        </w:tabs>
        <w:spacing w:after="0" w:line="312" w:lineRule="exact"/>
        <w:ind w:right="100" w:firstLine="720"/>
        <w:jc w:val="both"/>
        <w:rPr>
          <w:sz w:val="28"/>
          <w:szCs w:val="28"/>
        </w:rPr>
      </w:pPr>
      <w:r>
        <w:rPr>
          <w:sz w:val="28"/>
          <w:szCs w:val="28"/>
        </w:rPr>
        <w:t>Поступившие в установленный срок предложения (замечания) к конкретному проекту рассматриваются</w:t>
      </w:r>
      <w:r>
        <w:rPr>
          <w:sz w:val="28"/>
          <w:szCs w:val="28"/>
          <w:shd w:val="clear" w:color="auto" w:fill="FFFFFF"/>
        </w:rPr>
        <w:t xml:space="preserve"> специалистом по правовой работе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lastRenderedPageBreak/>
        <w:t>совместно с исполнителем и определяется необходимость внесения соответствующих изменений в проект нормативного правового акта.</w:t>
      </w:r>
    </w:p>
    <w:p w:rsidR="00711CA5" w:rsidRDefault="00711CA5" w:rsidP="00711CA5">
      <w:pPr>
        <w:pStyle w:val="a6"/>
        <w:numPr>
          <w:ilvl w:val="0"/>
          <w:numId w:val="3"/>
        </w:numPr>
        <w:shd w:val="clear" w:color="auto" w:fill="auto"/>
        <w:tabs>
          <w:tab w:val="left" w:pos="1310"/>
        </w:tabs>
        <w:spacing w:after="0" w:line="317" w:lineRule="exact"/>
        <w:ind w:right="10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случае несогласия исполнителя проекта с результатами независимой антикоррупционной экспертизы вопрос выносится на рассмотрение комиссии координации работы по противодействию коррупции в </w:t>
      </w:r>
      <w:r w:rsidR="00C727AA">
        <w:rPr>
          <w:sz w:val="28"/>
          <w:szCs w:val="28"/>
        </w:rPr>
        <w:t>Боковском сельском</w:t>
      </w:r>
      <w:r>
        <w:rPr>
          <w:sz w:val="28"/>
          <w:szCs w:val="28"/>
        </w:rPr>
        <w:t xml:space="preserve"> поселении.</w:t>
      </w:r>
    </w:p>
    <w:p w:rsidR="00711CA5" w:rsidRDefault="00711CA5" w:rsidP="00711CA5">
      <w:pPr>
        <w:pStyle w:val="a6"/>
        <w:shd w:val="clear" w:color="auto" w:fill="auto"/>
        <w:tabs>
          <w:tab w:val="left" w:pos="708"/>
        </w:tabs>
        <w:spacing w:after="0" w:line="317" w:lineRule="exact"/>
        <w:ind w:right="10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Исполнитель проекта по согласованию со </w:t>
      </w:r>
      <w:r>
        <w:rPr>
          <w:sz w:val="28"/>
          <w:szCs w:val="28"/>
          <w:shd w:val="clear" w:color="auto" w:fill="FFFFFF"/>
        </w:rPr>
        <w:t>специалистом по правовой работе</w:t>
      </w:r>
      <w:r>
        <w:rPr>
          <w:sz w:val="28"/>
          <w:szCs w:val="28"/>
        </w:rPr>
        <w:t xml:space="preserve"> в течение двух рабочих дней с момента окончания срока, установленного для приема экспертных заключений независимой антикоррупционной экспертизы, направляет служебную записку председателю комиссии по координации работы по противодействию коррупции в </w:t>
      </w:r>
      <w:r w:rsidR="00C727AA">
        <w:rPr>
          <w:sz w:val="28"/>
          <w:szCs w:val="28"/>
        </w:rPr>
        <w:t>Боковском</w:t>
      </w:r>
      <w:r>
        <w:rPr>
          <w:sz w:val="28"/>
          <w:szCs w:val="28"/>
        </w:rPr>
        <w:t xml:space="preserve"> сельском поселении с мотивированным обоснованием своего несогласия с выводами, содержащимися в заключениях независимых экспертов, и прикладывает проект нормативного правового акта, заключения и иные необходимые документы.</w:t>
      </w:r>
    </w:p>
    <w:p w:rsidR="00711CA5" w:rsidRDefault="00711CA5" w:rsidP="00711CA5">
      <w:pPr>
        <w:pStyle w:val="a6"/>
        <w:shd w:val="clear" w:color="auto" w:fill="auto"/>
        <w:tabs>
          <w:tab w:val="left" w:pos="708"/>
        </w:tabs>
        <w:spacing w:after="0" w:line="317" w:lineRule="exact"/>
        <w:ind w:right="8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Комиссия по координации работы по противодействию коррупции в </w:t>
      </w:r>
      <w:r w:rsidR="00C727AA">
        <w:rPr>
          <w:sz w:val="28"/>
          <w:szCs w:val="28"/>
        </w:rPr>
        <w:t xml:space="preserve">Боковском </w:t>
      </w:r>
      <w:r>
        <w:rPr>
          <w:sz w:val="28"/>
          <w:szCs w:val="28"/>
        </w:rPr>
        <w:t>сельском поселении на заседании рассматривает поступившие материалы в течение двух рабочих дней с момента поступления служебной записки и принимает одно из следующих решений:</w:t>
      </w:r>
    </w:p>
    <w:p w:rsidR="00711CA5" w:rsidRDefault="00711CA5" w:rsidP="00711CA5">
      <w:pPr>
        <w:pStyle w:val="a6"/>
        <w:shd w:val="clear" w:color="auto" w:fill="auto"/>
        <w:tabs>
          <w:tab w:val="left" w:pos="708"/>
        </w:tabs>
        <w:spacing w:after="0" w:line="317" w:lineRule="exact"/>
        <w:ind w:right="80" w:firstLine="72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о</w:t>
      </w:r>
      <w:proofErr w:type="gramEnd"/>
      <w:r>
        <w:rPr>
          <w:sz w:val="28"/>
          <w:szCs w:val="28"/>
        </w:rPr>
        <w:t xml:space="preserve"> признании выводов или части выводов, содержащихся в заключениях по результатам независимой антикоррупционной экспертизы, о наличии в проекте признаков </w:t>
      </w:r>
      <w:proofErr w:type="spellStart"/>
      <w:r>
        <w:rPr>
          <w:sz w:val="28"/>
          <w:szCs w:val="28"/>
        </w:rPr>
        <w:t>коррупциогенности</w:t>
      </w:r>
      <w:proofErr w:type="spellEnd"/>
      <w:r>
        <w:rPr>
          <w:sz w:val="28"/>
          <w:szCs w:val="28"/>
        </w:rPr>
        <w:t xml:space="preserve"> обоснованными, и направлении проекта его исполнителям для устранения </w:t>
      </w:r>
      <w:proofErr w:type="spellStart"/>
      <w:r>
        <w:rPr>
          <w:sz w:val="28"/>
          <w:szCs w:val="28"/>
        </w:rPr>
        <w:t>коррупциогенных</w:t>
      </w:r>
      <w:proofErr w:type="spellEnd"/>
      <w:r>
        <w:rPr>
          <w:sz w:val="28"/>
          <w:szCs w:val="28"/>
        </w:rPr>
        <w:t xml:space="preserve"> факторов;</w:t>
      </w:r>
    </w:p>
    <w:p w:rsidR="00711CA5" w:rsidRDefault="00711CA5" w:rsidP="00711CA5">
      <w:pPr>
        <w:pStyle w:val="a6"/>
        <w:shd w:val="clear" w:color="auto" w:fill="auto"/>
        <w:tabs>
          <w:tab w:val="left" w:pos="708"/>
        </w:tabs>
        <w:spacing w:after="0" w:line="317" w:lineRule="exact"/>
        <w:ind w:right="80" w:firstLine="72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о</w:t>
      </w:r>
      <w:proofErr w:type="gramEnd"/>
      <w:r>
        <w:rPr>
          <w:sz w:val="28"/>
          <w:szCs w:val="28"/>
        </w:rPr>
        <w:t xml:space="preserve"> признании выводов, содержащихся в заключениях по результатам независимой антикоррупционной экспертизы, о наличии в проекте признаков </w:t>
      </w:r>
      <w:proofErr w:type="spellStart"/>
      <w:r>
        <w:rPr>
          <w:sz w:val="28"/>
          <w:szCs w:val="28"/>
        </w:rPr>
        <w:t>коррупциогенности</w:t>
      </w:r>
      <w:proofErr w:type="spellEnd"/>
      <w:r>
        <w:rPr>
          <w:sz w:val="28"/>
          <w:szCs w:val="28"/>
        </w:rPr>
        <w:t>, необоснованными, и направлении проекта на согласование в представленной редакции.</w:t>
      </w:r>
    </w:p>
    <w:p w:rsidR="00711CA5" w:rsidRDefault="00711CA5" w:rsidP="00711CA5">
      <w:pPr>
        <w:pStyle w:val="a6"/>
        <w:numPr>
          <w:ilvl w:val="0"/>
          <w:numId w:val="3"/>
        </w:numPr>
        <w:shd w:val="clear" w:color="auto" w:fill="auto"/>
        <w:tabs>
          <w:tab w:val="left" w:pos="1375"/>
        </w:tabs>
        <w:spacing w:after="0" w:line="317" w:lineRule="exact"/>
        <w:ind w:right="8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тридцатидневный срок с момента поступления заключения от независимого эксперта исполнитель проекта направляет ему мотивированный ответ за подписью председателя комиссии по координации работы по противодействию коррупции в </w:t>
      </w:r>
      <w:r w:rsidR="00C727AA">
        <w:rPr>
          <w:sz w:val="28"/>
          <w:szCs w:val="28"/>
        </w:rPr>
        <w:t>Боковском</w:t>
      </w:r>
      <w:r>
        <w:rPr>
          <w:sz w:val="28"/>
          <w:szCs w:val="28"/>
        </w:rPr>
        <w:t xml:space="preserve"> сельском поселении.</w:t>
      </w:r>
    </w:p>
    <w:p w:rsidR="00C727AA" w:rsidRDefault="00711CA5" w:rsidP="00711CA5">
      <w:pPr>
        <w:pStyle w:val="a6"/>
        <w:numPr>
          <w:ilvl w:val="0"/>
          <w:numId w:val="3"/>
        </w:numPr>
        <w:shd w:val="clear" w:color="auto" w:fill="auto"/>
        <w:tabs>
          <w:tab w:val="left" w:pos="1394"/>
        </w:tabs>
        <w:spacing w:after="296" w:line="317" w:lineRule="exact"/>
        <w:ind w:right="80" w:firstLine="720"/>
        <w:jc w:val="both"/>
        <w:rPr>
          <w:sz w:val="28"/>
          <w:szCs w:val="28"/>
        </w:rPr>
        <w:sectPr w:rsidR="00C727AA" w:rsidSect="00711CA5">
          <w:pgSz w:w="11906" w:h="16838"/>
          <w:pgMar w:top="1134" w:right="850" w:bottom="1134" w:left="1134" w:header="708" w:footer="708" w:gutter="0"/>
          <w:cols w:space="708"/>
          <w:docGrid w:linePitch="360"/>
        </w:sectPr>
      </w:pPr>
      <w:r>
        <w:rPr>
          <w:sz w:val="28"/>
          <w:szCs w:val="28"/>
        </w:rPr>
        <w:t xml:space="preserve">В случае поступления в Администрацию Боковского сельского поселения заключений по результатам независимой антикоррупционной экспертизы действующих нормативных правовых актов Администрации Боковского сельского поселения, они в этот же рабочий день передаются исполнителю, разработавшему данный правовой акт, и </w:t>
      </w:r>
      <w:r>
        <w:rPr>
          <w:sz w:val="28"/>
          <w:szCs w:val="28"/>
          <w:shd w:val="clear" w:color="auto" w:fill="FFFFFF"/>
        </w:rPr>
        <w:t>специалисту по правовой работе</w:t>
      </w:r>
      <w:r>
        <w:rPr>
          <w:sz w:val="28"/>
          <w:szCs w:val="28"/>
        </w:rPr>
        <w:t xml:space="preserve"> для рассмотрения.</w:t>
      </w:r>
    </w:p>
    <w:p w:rsidR="00C727AA" w:rsidRDefault="00711CA5" w:rsidP="00711CA5">
      <w:pPr>
        <w:pStyle w:val="a6"/>
        <w:shd w:val="clear" w:color="auto" w:fill="auto"/>
        <w:tabs>
          <w:tab w:val="left" w:pos="708"/>
        </w:tabs>
        <w:spacing w:after="0" w:line="240" w:lineRule="auto"/>
        <w:ind w:left="20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5. Антикоррупционная экспертиза нормативных правовых актов </w:t>
      </w:r>
    </w:p>
    <w:p w:rsidR="00C727AA" w:rsidRDefault="00711CA5" w:rsidP="00711CA5">
      <w:pPr>
        <w:pStyle w:val="a6"/>
        <w:shd w:val="clear" w:color="auto" w:fill="auto"/>
        <w:tabs>
          <w:tab w:val="left" w:pos="708"/>
        </w:tabs>
        <w:spacing w:after="0" w:line="240" w:lineRule="auto"/>
        <w:ind w:left="20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и</w:t>
      </w:r>
      <w:proofErr w:type="gramEnd"/>
      <w:r>
        <w:rPr>
          <w:sz w:val="28"/>
          <w:szCs w:val="28"/>
        </w:rPr>
        <w:t xml:space="preserve"> проектов нормативных правовых актов Администрации </w:t>
      </w:r>
    </w:p>
    <w:p w:rsidR="00711CA5" w:rsidRDefault="00711CA5" w:rsidP="00711CA5">
      <w:pPr>
        <w:pStyle w:val="a6"/>
        <w:shd w:val="clear" w:color="auto" w:fill="auto"/>
        <w:tabs>
          <w:tab w:val="left" w:pos="708"/>
        </w:tabs>
        <w:spacing w:after="0" w:line="240" w:lineRule="auto"/>
        <w:ind w:left="20"/>
        <w:rPr>
          <w:sz w:val="28"/>
          <w:szCs w:val="28"/>
        </w:rPr>
      </w:pPr>
      <w:r>
        <w:rPr>
          <w:sz w:val="28"/>
          <w:szCs w:val="28"/>
        </w:rPr>
        <w:t>Боковского сельского поселения</w:t>
      </w:r>
    </w:p>
    <w:p w:rsidR="00711CA5" w:rsidRDefault="00711CA5" w:rsidP="00711CA5">
      <w:pPr>
        <w:pStyle w:val="a6"/>
        <w:shd w:val="clear" w:color="auto" w:fill="auto"/>
        <w:tabs>
          <w:tab w:val="left" w:pos="708"/>
        </w:tabs>
        <w:spacing w:after="0" w:line="240" w:lineRule="auto"/>
        <w:ind w:left="20"/>
        <w:rPr>
          <w:sz w:val="28"/>
          <w:szCs w:val="28"/>
        </w:rPr>
      </w:pPr>
    </w:p>
    <w:p w:rsidR="00711CA5" w:rsidRDefault="00711CA5" w:rsidP="00711CA5">
      <w:pPr>
        <w:pStyle w:val="a6"/>
        <w:numPr>
          <w:ilvl w:val="0"/>
          <w:numId w:val="4"/>
        </w:numPr>
        <w:shd w:val="clear" w:color="auto" w:fill="auto"/>
        <w:tabs>
          <w:tab w:val="left" w:pos="1342"/>
        </w:tabs>
        <w:spacing w:after="0" w:line="317" w:lineRule="exact"/>
        <w:ind w:right="80" w:firstLine="720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Федеральными законами от 17.07.2009 № 172-ФЗ «Об антикоррупционной экспертизе нормативных правовых актов», от 17.01.1992 № 2202-1 «О прокуратуре РФ» проекты нормативных правовых актов Администрации Боковского сельского поселения направляются в Боковскую межрайонную прокуратуру для проведения проверки на соответствие федеральному и областному законодательству.</w:t>
      </w:r>
    </w:p>
    <w:p w:rsidR="00711CA5" w:rsidRDefault="00711CA5" w:rsidP="00711CA5">
      <w:pPr>
        <w:pStyle w:val="a6"/>
        <w:numPr>
          <w:ilvl w:val="0"/>
          <w:numId w:val="4"/>
        </w:numPr>
        <w:shd w:val="clear" w:color="auto" w:fill="auto"/>
        <w:tabs>
          <w:tab w:val="left" w:pos="1289"/>
        </w:tabs>
        <w:spacing w:after="0" w:line="317" w:lineRule="exact"/>
        <w:ind w:right="8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Проекты нормативных правовых актов направляются исполнителем Администрации в Боковскую межрайонную прокуратуру для получения заключения на соответствие действующему законодательству и для проведения антикоррупционной экспертизы не позднее чем за 10 дней до даты принятия соответствующего нормативного правового акта. </w:t>
      </w:r>
    </w:p>
    <w:p w:rsidR="00711CA5" w:rsidRDefault="00711CA5" w:rsidP="00711CA5">
      <w:pPr>
        <w:pStyle w:val="a6"/>
        <w:numPr>
          <w:ilvl w:val="0"/>
          <w:numId w:val="4"/>
        </w:numPr>
        <w:shd w:val="clear" w:color="auto" w:fill="auto"/>
        <w:tabs>
          <w:tab w:val="left" w:pos="1306"/>
        </w:tabs>
        <w:spacing w:after="0" w:line="317" w:lineRule="exact"/>
        <w:ind w:right="80" w:firstLine="720"/>
        <w:jc w:val="both"/>
      </w:pPr>
      <w:r>
        <w:rPr>
          <w:sz w:val="28"/>
          <w:szCs w:val="28"/>
        </w:rPr>
        <w:t xml:space="preserve">При наличии в заключении Боковской межрайонной прокуратуры замечаний (требований) по вопросам, предлагаемым к урегулированию правовым актом, проект рассматривается исполнителем совместно со </w:t>
      </w:r>
      <w:r>
        <w:rPr>
          <w:sz w:val="28"/>
          <w:szCs w:val="28"/>
          <w:shd w:val="clear" w:color="auto" w:fill="FFFFFF"/>
        </w:rPr>
        <w:t>специалистом по правовой работе</w:t>
      </w:r>
      <w:r>
        <w:rPr>
          <w:sz w:val="28"/>
          <w:szCs w:val="28"/>
        </w:rPr>
        <w:t>.</w:t>
      </w:r>
    </w:p>
    <w:p w:rsidR="00711CA5" w:rsidRDefault="00711CA5" w:rsidP="00C727AA">
      <w:pPr>
        <w:pStyle w:val="a6"/>
        <w:numPr>
          <w:ilvl w:val="0"/>
          <w:numId w:val="4"/>
        </w:numPr>
        <w:shd w:val="clear" w:color="auto" w:fill="auto"/>
        <w:tabs>
          <w:tab w:val="left" w:pos="1306"/>
        </w:tabs>
        <w:spacing w:after="0" w:line="240" w:lineRule="auto"/>
        <w:ind w:right="80" w:firstLine="720"/>
        <w:jc w:val="both"/>
        <w:rPr>
          <w:sz w:val="28"/>
          <w:szCs w:val="28"/>
        </w:rPr>
      </w:pPr>
      <w:r>
        <w:rPr>
          <w:sz w:val="28"/>
          <w:szCs w:val="28"/>
        </w:rPr>
        <w:t>Рассмотрение замечаний (требований) Боковской межрайонной прокуратуры осуществляется в соответствии с нормами действующего законодательства.</w:t>
      </w:r>
    </w:p>
    <w:p w:rsidR="00711CA5" w:rsidRDefault="00711CA5" w:rsidP="00C727AA">
      <w:pPr>
        <w:pStyle w:val="a6"/>
        <w:numPr>
          <w:ilvl w:val="1"/>
          <w:numId w:val="5"/>
        </w:numPr>
        <w:shd w:val="clear" w:color="auto" w:fill="auto"/>
        <w:tabs>
          <w:tab w:val="num" w:pos="0"/>
          <w:tab w:val="left" w:pos="1719"/>
        </w:tabs>
        <w:spacing w:after="1410" w:line="240" w:lineRule="auto"/>
        <w:ind w:left="0" w:right="40" w:firstLine="650"/>
        <w:jc w:val="both"/>
        <w:rPr>
          <w:sz w:val="28"/>
          <w:szCs w:val="28"/>
        </w:rPr>
      </w:pPr>
      <w:r>
        <w:rPr>
          <w:sz w:val="28"/>
          <w:szCs w:val="28"/>
        </w:rPr>
        <w:t>Заключение Боковской межрайонной прокуратуры прикладывается к пакету документов к проекту нормативного правового акта Администрации Боковского сельского поселения, направляемых для подписания Главой Администрации Боковского сельского поселения.</w:t>
      </w:r>
    </w:p>
    <w:p w:rsidR="00711CA5" w:rsidRDefault="00711CA5" w:rsidP="00C727AA">
      <w:pPr>
        <w:pStyle w:val="a6"/>
        <w:shd w:val="clear" w:color="auto" w:fill="auto"/>
        <w:tabs>
          <w:tab w:val="left" w:pos="1719"/>
        </w:tabs>
        <w:spacing w:after="1410" w:line="240" w:lineRule="auto"/>
        <w:ind w:right="40"/>
        <w:jc w:val="left"/>
      </w:pPr>
    </w:p>
    <w:p w:rsidR="00711CA5" w:rsidRDefault="00711CA5" w:rsidP="00711CA5">
      <w:pPr>
        <w:pStyle w:val="a6"/>
        <w:shd w:val="clear" w:color="auto" w:fill="auto"/>
        <w:tabs>
          <w:tab w:val="left" w:pos="708"/>
        </w:tabs>
        <w:spacing w:after="0" w:line="270" w:lineRule="exact"/>
        <w:ind w:left="4678"/>
        <w:rPr>
          <w:sz w:val="24"/>
          <w:szCs w:val="24"/>
        </w:rPr>
      </w:pPr>
      <w:r>
        <w:br w:type="page"/>
      </w:r>
      <w:r>
        <w:rPr>
          <w:sz w:val="24"/>
          <w:szCs w:val="24"/>
        </w:rPr>
        <w:lastRenderedPageBreak/>
        <w:t>Приложение 1</w:t>
      </w:r>
    </w:p>
    <w:p w:rsidR="00711CA5" w:rsidRDefault="00711CA5" w:rsidP="00711CA5">
      <w:pPr>
        <w:widowControl w:val="0"/>
        <w:tabs>
          <w:tab w:val="left" w:pos="708"/>
        </w:tabs>
        <w:ind w:left="4536"/>
        <w:jc w:val="center"/>
        <w:outlineLvl w:val="0"/>
        <w:rPr>
          <w:sz w:val="24"/>
          <w:szCs w:val="24"/>
        </w:rPr>
      </w:pP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Положению о порядке проведения антикоррупционной экспертизы нормативных правовых актов Администрации Боковского сельского поселения и их проектов</w:t>
      </w:r>
    </w:p>
    <w:p w:rsidR="00711CA5" w:rsidRDefault="00711CA5" w:rsidP="00711CA5">
      <w:pPr>
        <w:pStyle w:val="a3"/>
        <w:tabs>
          <w:tab w:val="left" w:pos="708"/>
        </w:tabs>
        <w:spacing w:before="0" w:beforeAutospacing="0" w:after="0" w:afterAutospacing="0"/>
        <w:jc w:val="center"/>
        <w:rPr>
          <w:sz w:val="18"/>
          <w:szCs w:val="18"/>
        </w:rPr>
      </w:pPr>
    </w:p>
    <w:p w:rsidR="00711CA5" w:rsidRDefault="00711CA5" w:rsidP="00711CA5">
      <w:pPr>
        <w:pStyle w:val="a3"/>
        <w:tabs>
          <w:tab w:val="left" w:pos="708"/>
        </w:tabs>
        <w:spacing w:before="0" w:beforeAutospacing="0" w:after="0" w:afterAutospacing="0"/>
        <w:jc w:val="center"/>
      </w:pPr>
      <w:r>
        <w:t>ФОРМА</w:t>
      </w:r>
    </w:p>
    <w:p w:rsidR="00711CA5" w:rsidRDefault="00711CA5" w:rsidP="00711CA5">
      <w:pPr>
        <w:pStyle w:val="a3"/>
        <w:tabs>
          <w:tab w:val="left" w:pos="708"/>
        </w:tabs>
        <w:spacing w:before="0" w:beforeAutospacing="0" w:after="0" w:afterAutospacing="0"/>
        <w:jc w:val="center"/>
      </w:pPr>
      <w:r>
        <w:t xml:space="preserve"> </w:t>
      </w:r>
      <w:proofErr w:type="gramStart"/>
      <w:r>
        <w:t>заключения</w:t>
      </w:r>
      <w:proofErr w:type="gramEnd"/>
      <w:r>
        <w:t xml:space="preserve"> по результатам проведения антикоррупционной экспертизы</w:t>
      </w:r>
    </w:p>
    <w:p w:rsidR="00711CA5" w:rsidRDefault="00711CA5" w:rsidP="00711CA5">
      <w:pPr>
        <w:tabs>
          <w:tab w:val="left" w:pos="708"/>
        </w:tabs>
        <w:rPr>
          <w:sz w:val="18"/>
          <w:szCs w:val="18"/>
        </w:rPr>
      </w:pPr>
    </w:p>
    <w:tbl>
      <w:tblPr>
        <w:tblW w:w="0" w:type="auto"/>
        <w:tblInd w:w="31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81"/>
      </w:tblGrid>
      <w:tr w:rsidR="00711CA5" w:rsidTr="00711CA5">
        <w:trPr>
          <w:trHeight w:val="1371"/>
        </w:trPr>
        <w:tc>
          <w:tcPr>
            <w:tcW w:w="67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711CA5" w:rsidRDefault="00711CA5">
            <w:pPr>
              <w:jc w:val="both"/>
              <w:rPr>
                <w:sz w:val="22"/>
                <w:szCs w:val="24"/>
              </w:rPr>
            </w:pPr>
            <w:r>
              <w:rPr>
                <w:sz w:val="24"/>
                <w:szCs w:val="24"/>
              </w:rPr>
              <w:t xml:space="preserve">    Главе Администрации </w:t>
            </w:r>
            <w:r>
              <w:rPr>
                <w:sz w:val="24"/>
                <w:szCs w:val="28"/>
              </w:rPr>
              <w:t>Боковского сельского поселения</w:t>
            </w:r>
          </w:p>
          <w:p w:rsidR="00711CA5" w:rsidRDefault="00711CA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_____________________________________________________</w:t>
            </w:r>
          </w:p>
          <w:p w:rsidR="00711CA5" w:rsidRDefault="00711CA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(Ф.И.О.)</w:t>
            </w:r>
          </w:p>
          <w:p w:rsidR="00711CA5" w:rsidRDefault="00711CA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_____________________________________________________</w:t>
            </w:r>
          </w:p>
          <w:p w:rsidR="00711CA5" w:rsidRDefault="00711CA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(Ф.И.О., должность работника Администрации)</w:t>
            </w:r>
          </w:p>
        </w:tc>
      </w:tr>
    </w:tbl>
    <w:p w:rsidR="00711CA5" w:rsidRDefault="00711CA5" w:rsidP="00711CA5">
      <w:pPr>
        <w:tabs>
          <w:tab w:val="left" w:pos="708"/>
        </w:tabs>
        <w:rPr>
          <w:sz w:val="16"/>
          <w:szCs w:val="16"/>
        </w:rPr>
      </w:pPr>
    </w:p>
    <w:p w:rsidR="00711CA5" w:rsidRDefault="00711CA5" w:rsidP="00711CA5">
      <w:pPr>
        <w:tabs>
          <w:tab w:val="left" w:pos="708"/>
        </w:tabs>
        <w:jc w:val="center"/>
        <w:rPr>
          <w:sz w:val="24"/>
          <w:szCs w:val="24"/>
        </w:rPr>
      </w:pPr>
      <w:r>
        <w:rPr>
          <w:sz w:val="24"/>
          <w:szCs w:val="24"/>
        </w:rPr>
        <w:t>ЗАКЛЮЧЕНИЕ</w:t>
      </w:r>
    </w:p>
    <w:p w:rsidR="00711CA5" w:rsidRDefault="00711CA5" w:rsidP="00711CA5">
      <w:pPr>
        <w:pStyle w:val="a3"/>
        <w:tabs>
          <w:tab w:val="left" w:pos="708"/>
        </w:tabs>
        <w:spacing w:before="0" w:beforeAutospacing="0" w:after="0" w:afterAutospacing="0"/>
        <w:jc w:val="center"/>
      </w:pPr>
      <w:proofErr w:type="gramStart"/>
      <w:r>
        <w:t>по</w:t>
      </w:r>
      <w:proofErr w:type="gramEnd"/>
      <w:r>
        <w:t xml:space="preserve"> результатам проведения антикоррупционной экспертизы</w:t>
      </w:r>
    </w:p>
    <w:p w:rsidR="00711CA5" w:rsidRDefault="00711CA5" w:rsidP="00711CA5">
      <w:pPr>
        <w:tabs>
          <w:tab w:val="left" w:pos="708"/>
        </w:tabs>
        <w:jc w:val="center"/>
        <w:rPr>
          <w:sz w:val="22"/>
          <w:szCs w:val="22"/>
        </w:rPr>
      </w:pPr>
    </w:p>
    <w:p w:rsidR="00711CA5" w:rsidRDefault="00711CA5" w:rsidP="00711CA5">
      <w:pPr>
        <w:pBdr>
          <w:top w:val="single" w:sz="4" w:space="1" w:color="auto"/>
        </w:pBdr>
        <w:tabs>
          <w:tab w:val="left" w:pos="708"/>
        </w:tabs>
        <w:spacing w:after="240"/>
        <w:jc w:val="center"/>
        <w:rPr>
          <w:sz w:val="18"/>
          <w:szCs w:val="18"/>
        </w:rPr>
      </w:pPr>
      <w:r>
        <w:rPr>
          <w:sz w:val="18"/>
          <w:szCs w:val="18"/>
        </w:rPr>
        <w:t>(</w:t>
      </w:r>
      <w:proofErr w:type="gramStart"/>
      <w:r>
        <w:rPr>
          <w:sz w:val="18"/>
          <w:szCs w:val="18"/>
        </w:rPr>
        <w:t>реквизиты</w:t>
      </w:r>
      <w:proofErr w:type="gramEnd"/>
      <w:r>
        <w:rPr>
          <w:sz w:val="18"/>
          <w:szCs w:val="18"/>
        </w:rPr>
        <w:t xml:space="preserve"> муниципального правового акта либо наименование проекта правового акта)</w:t>
      </w:r>
    </w:p>
    <w:p w:rsidR="00711CA5" w:rsidRDefault="00711CA5" w:rsidP="00711CA5">
      <w:pPr>
        <w:tabs>
          <w:tab w:val="left" w:pos="708"/>
        </w:tabs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Администрацией </w:t>
      </w:r>
      <w:r>
        <w:rPr>
          <w:sz w:val="24"/>
          <w:szCs w:val="28"/>
        </w:rPr>
        <w:t>Боковского сельского поселения</w:t>
      </w:r>
      <w:r>
        <w:rPr>
          <w:sz w:val="22"/>
          <w:szCs w:val="24"/>
        </w:rPr>
        <w:t xml:space="preserve"> </w:t>
      </w:r>
      <w:r>
        <w:rPr>
          <w:sz w:val="24"/>
          <w:szCs w:val="24"/>
        </w:rPr>
        <w:t xml:space="preserve">в соответствии с частями 3 и 4 статьи 3 Федерального закона от 17.07.2009 № 172-ФЗ «Об антикоррупционной экспертизе нормативных правовых актов и проектов нормативных правовых актов», статьей 6 Федерального закона от 25.12.2008 № 273-ФЗ «О противодействии коррупции» и пунктом 1.2 Положения о порядке проведения антикоррупционной экспертизы нормативных правовых актов Администрации </w:t>
      </w:r>
      <w:r>
        <w:rPr>
          <w:sz w:val="24"/>
          <w:szCs w:val="28"/>
        </w:rPr>
        <w:t>Боковского сельского поселения</w:t>
      </w:r>
      <w:r>
        <w:rPr>
          <w:sz w:val="22"/>
          <w:szCs w:val="24"/>
        </w:rPr>
        <w:t xml:space="preserve"> </w:t>
      </w:r>
      <w:r>
        <w:rPr>
          <w:sz w:val="24"/>
          <w:szCs w:val="24"/>
        </w:rPr>
        <w:t xml:space="preserve">и их проектов </w:t>
      </w:r>
    </w:p>
    <w:p w:rsidR="00711CA5" w:rsidRDefault="00711CA5" w:rsidP="00711CA5">
      <w:pPr>
        <w:tabs>
          <w:tab w:val="left" w:pos="708"/>
        </w:tabs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_________________________________________________________________________________</w:t>
      </w:r>
    </w:p>
    <w:p w:rsidR="00711CA5" w:rsidRDefault="00711CA5" w:rsidP="00711CA5">
      <w:pPr>
        <w:tabs>
          <w:tab w:val="left" w:pos="708"/>
        </w:tabs>
        <w:jc w:val="center"/>
      </w:pPr>
      <w:r>
        <w:t>(</w:t>
      </w:r>
      <w:proofErr w:type="gramStart"/>
      <w:r>
        <w:rPr>
          <w:sz w:val="18"/>
          <w:szCs w:val="18"/>
        </w:rPr>
        <w:t>реквизиты</w:t>
      </w:r>
      <w:proofErr w:type="gramEnd"/>
      <w:r>
        <w:rPr>
          <w:sz w:val="18"/>
          <w:szCs w:val="18"/>
        </w:rPr>
        <w:t xml:space="preserve"> муниципального правового акта либо наименование проекта правового акта)</w:t>
      </w:r>
    </w:p>
    <w:p w:rsidR="00711CA5" w:rsidRDefault="00711CA5" w:rsidP="00711CA5">
      <w:pPr>
        <w:tabs>
          <w:tab w:val="left" w:pos="708"/>
        </w:tabs>
        <w:jc w:val="center"/>
      </w:pPr>
    </w:p>
    <w:p w:rsidR="00711CA5" w:rsidRDefault="00711CA5" w:rsidP="00711CA5">
      <w:pPr>
        <w:tabs>
          <w:tab w:val="left" w:pos="708"/>
        </w:tabs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в</w:t>
      </w:r>
      <w:proofErr w:type="gramEnd"/>
      <w:r>
        <w:rPr>
          <w:sz w:val="24"/>
          <w:szCs w:val="24"/>
        </w:rPr>
        <w:t xml:space="preserve"> целях выявления в нем </w:t>
      </w:r>
      <w:proofErr w:type="spellStart"/>
      <w:r>
        <w:rPr>
          <w:sz w:val="24"/>
          <w:szCs w:val="24"/>
        </w:rPr>
        <w:t>коррупциогенных</w:t>
      </w:r>
      <w:proofErr w:type="spellEnd"/>
      <w:r>
        <w:rPr>
          <w:sz w:val="24"/>
          <w:szCs w:val="24"/>
        </w:rPr>
        <w:t xml:space="preserve"> факторов и их последующего устранения.</w:t>
      </w:r>
    </w:p>
    <w:p w:rsidR="00711CA5" w:rsidRDefault="00711CA5" w:rsidP="00711CA5">
      <w:pPr>
        <w:tabs>
          <w:tab w:val="left" w:pos="708"/>
        </w:tabs>
        <w:jc w:val="both"/>
        <w:rPr>
          <w:sz w:val="16"/>
          <w:szCs w:val="16"/>
        </w:rPr>
      </w:pPr>
    </w:p>
    <w:p w:rsidR="00711CA5" w:rsidRDefault="00711CA5" w:rsidP="00711CA5">
      <w:pPr>
        <w:tabs>
          <w:tab w:val="left" w:pos="708"/>
        </w:tabs>
        <w:outlineLvl w:val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Вариант 1:</w:t>
      </w:r>
    </w:p>
    <w:p w:rsidR="00711CA5" w:rsidRDefault="00711CA5" w:rsidP="00711CA5">
      <w:pPr>
        <w:tabs>
          <w:tab w:val="left" w:pos="708"/>
        </w:tabs>
        <w:ind w:firstLine="567"/>
        <w:outlineLvl w:val="0"/>
        <w:rPr>
          <w:sz w:val="24"/>
          <w:szCs w:val="24"/>
        </w:rPr>
      </w:pPr>
      <w:r>
        <w:rPr>
          <w:sz w:val="24"/>
          <w:szCs w:val="24"/>
        </w:rPr>
        <w:t>В представленном</w:t>
      </w:r>
    </w:p>
    <w:p w:rsidR="00711CA5" w:rsidRDefault="00711CA5" w:rsidP="00711CA5">
      <w:pPr>
        <w:tabs>
          <w:tab w:val="left" w:pos="708"/>
        </w:tabs>
        <w:jc w:val="center"/>
        <w:rPr>
          <w:sz w:val="24"/>
          <w:szCs w:val="24"/>
        </w:rPr>
      </w:pPr>
    </w:p>
    <w:p w:rsidR="00711CA5" w:rsidRDefault="00711CA5" w:rsidP="00711CA5">
      <w:pPr>
        <w:pBdr>
          <w:top w:val="single" w:sz="4" w:space="1" w:color="auto"/>
        </w:pBdr>
        <w:tabs>
          <w:tab w:val="left" w:pos="708"/>
        </w:tabs>
        <w:jc w:val="center"/>
        <w:rPr>
          <w:sz w:val="18"/>
          <w:szCs w:val="18"/>
        </w:rPr>
      </w:pPr>
      <w:r>
        <w:rPr>
          <w:sz w:val="18"/>
          <w:szCs w:val="18"/>
        </w:rPr>
        <w:t>(</w:t>
      </w:r>
      <w:proofErr w:type="gramStart"/>
      <w:r>
        <w:rPr>
          <w:sz w:val="18"/>
          <w:szCs w:val="18"/>
        </w:rPr>
        <w:t>реквизиты</w:t>
      </w:r>
      <w:proofErr w:type="gramEnd"/>
      <w:r>
        <w:rPr>
          <w:sz w:val="18"/>
          <w:szCs w:val="18"/>
        </w:rPr>
        <w:t xml:space="preserve"> муниципального правового акта либо наименование проекта правового акта)</w:t>
      </w:r>
    </w:p>
    <w:p w:rsidR="00711CA5" w:rsidRDefault="00711CA5" w:rsidP="00711CA5">
      <w:pPr>
        <w:tabs>
          <w:tab w:val="left" w:pos="708"/>
        </w:tabs>
        <w:rPr>
          <w:sz w:val="24"/>
          <w:szCs w:val="24"/>
        </w:rPr>
      </w:pPr>
      <w:proofErr w:type="spellStart"/>
      <w:proofErr w:type="gramStart"/>
      <w:r>
        <w:rPr>
          <w:sz w:val="24"/>
          <w:szCs w:val="24"/>
        </w:rPr>
        <w:t>коррупциогенные</w:t>
      </w:r>
      <w:proofErr w:type="spellEnd"/>
      <w:proofErr w:type="gramEnd"/>
      <w:r>
        <w:rPr>
          <w:sz w:val="24"/>
          <w:szCs w:val="24"/>
        </w:rPr>
        <w:t xml:space="preserve"> факторы не выявлены.</w:t>
      </w:r>
    </w:p>
    <w:p w:rsidR="00711CA5" w:rsidRDefault="00711CA5" w:rsidP="00711CA5">
      <w:pPr>
        <w:tabs>
          <w:tab w:val="left" w:pos="708"/>
        </w:tabs>
        <w:rPr>
          <w:sz w:val="16"/>
          <w:szCs w:val="16"/>
        </w:rPr>
      </w:pPr>
    </w:p>
    <w:p w:rsidR="00711CA5" w:rsidRDefault="00711CA5" w:rsidP="00711CA5">
      <w:pPr>
        <w:tabs>
          <w:tab w:val="left" w:pos="708"/>
        </w:tabs>
        <w:outlineLvl w:val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Вариант 2:</w:t>
      </w:r>
    </w:p>
    <w:p w:rsidR="00711CA5" w:rsidRDefault="00711CA5" w:rsidP="00711CA5">
      <w:pPr>
        <w:tabs>
          <w:tab w:val="left" w:pos="708"/>
        </w:tabs>
        <w:ind w:firstLine="567"/>
        <w:outlineLvl w:val="0"/>
        <w:rPr>
          <w:sz w:val="24"/>
          <w:szCs w:val="24"/>
        </w:rPr>
      </w:pPr>
      <w:r>
        <w:rPr>
          <w:sz w:val="24"/>
          <w:szCs w:val="24"/>
        </w:rPr>
        <w:t>В представленном</w:t>
      </w:r>
    </w:p>
    <w:p w:rsidR="00711CA5" w:rsidRDefault="00711CA5" w:rsidP="00711CA5">
      <w:pPr>
        <w:tabs>
          <w:tab w:val="left" w:pos="708"/>
        </w:tabs>
        <w:jc w:val="center"/>
        <w:rPr>
          <w:sz w:val="24"/>
          <w:szCs w:val="24"/>
        </w:rPr>
      </w:pPr>
    </w:p>
    <w:p w:rsidR="00711CA5" w:rsidRDefault="00711CA5" w:rsidP="00711CA5">
      <w:pPr>
        <w:pBdr>
          <w:top w:val="single" w:sz="4" w:space="1" w:color="auto"/>
        </w:pBdr>
        <w:tabs>
          <w:tab w:val="left" w:pos="708"/>
        </w:tabs>
        <w:jc w:val="center"/>
        <w:rPr>
          <w:sz w:val="18"/>
          <w:szCs w:val="18"/>
        </w:rPr>
      </w:pPr>
      <w:r>
        <w:rPr>
          <w:sz w:val="18"/>
          <w:szCs w:val="18"/>
        </w:rPr>
        <w:t>(</w:t>
      </w:r>
      <w:proofErr w:type="gramStart"/>
      <w:r>
        <w:rPr>
          <w:sz w:val="18"/>
          <w:szCs w:val="18"/>
        </w:rPr>
        <w:t>реквизиты</w:t>
      </w:r>
      <w:proofErr w:type="gramEnd"/>
      <w:r>
        <w:rPr>
          <w:sz w:val="18"/>
          <w:szCs w:val="18"/>
        </w:rPr>
        <w:t xml:space="preserve"> муниципального правового акта либо наименование проекта правового акта)</w:t>
      </w:r>
    </w:p>
    <w:p w:rsidR="00711CA5" w:rsidRDefault="00711CA5" w:rsidP="00711CA5">
      <w:pPr>
        <w:tabs>
          <w:tab w:val="left" w:pos="708"/>
        </w:tabs>
        <w:rPr>
          <w:sz w:val="24"/>
          <w:szCs w:val="24"/>
        </w:rPr>
      </w:pPr>
      <w:proofErr w:type="gramStart"/>
      <w:r>
        <w:rPr>
          <w:sz w:val="24"/>
          <w:szCs w:val="24"/>
        </w:rPr>
        <w:t>выявлены</w:t>
      </w:r>
      <w:proofErr w:type="gramEnd"/>
      <w:r>
        <w:rPr>
          <w:sz w:val="24"/>
          <w:szCs w:val="24"/>
        </w:rPr>
        <w:t xml:space="preserve"> следующие </w:t>
      </w:r>
      <w:proofErr w:type="spellStart"/>
      <w:r>
        <w:rPr>
          <w:sz w:val="24"/>
          <w:szCs w:val="24"/>
        </w:rPr>
        <w:t>коррупциогенные</w:t>
      </w:r>
      <w:proofErr w:type="spellEnd"/>
      <w:r>
        <w:rPr>
          <w:sz w:val="24"/>
          <w:szCs w:val="24"/>
        </w:rPr>
        <w:t xml:space="preserve"> факторы </w:t>
      </w:r>
      <w:r>
        <w:rPr>
          <w:rStyle w:val="a8"/>
          <w:sz w:val="24"/>
          <w:szCs w:val="24"/>
        </w:rPr>
        <w:footnoteReference w:id="1"/>
      </w:r>
      <w:r>
        <w:rPr>
          <w:sz w:val="24"/>
          <w:szCs w:val="24"/>
        </w:rPr>
        <w:t>:</w:t>
      </w:r>
    </w:p>
    <w:p w:rsidR="00711CA5" w:rsidRDefault="00711CA5" w:rsidP="00711CA5">
      <w:pPr>
        <w:tabs>
          <w:tab w:val="left" w:pos="708"/>
        </w:tabs>
        <w:rPr>
          <w:sz w:val="24"/>
          <w:szCs w:val="24"/>
        </w:rPr>
      </w:pPr>
      <w:r>
        <w:rPr>
          <w:sz w:val="24"/>
          <w:szCs w:val="24"/>
        </w:rPr>
        <w:t>1. _______________________________________________________________________________</w:t>
      </w:r>
    </w:p>
    <w:p w:rsidR="00711CA5" w:rsidRDefault="00711CA5" w:rsidP="00711CA5">
      <w:pPr>
        <w:tabs>
          <w:tab w:val="left" w:pos="708"/>
        </w:tabs>
        <w:rPr>
          <w:sz w:val="24"/>
          <w:szCs w:val="24"/>
        </w:rPr>
      </w:pPr>
      <w:r>
        <w:rPr>
          <w:sz w:val="24"/>
          <w:szCs w:val="24"/>
        </w:rPr>
        <w:t>2. _______________________________________________________________________________</w:t>
      </w:r>
    </w:p>
    <w:p w:rsidR="00711CA5" w:rsidRDefault="00711CA5" w:rsidP="00711CA5">
      <w:pPr>
        <w:tabs>
          <w:tab w:val="left" w:pos="708"/>
        </w:tabs>
        <w:rPr>
          <w:sz w:val="24"/>
          <w:szCs w:val="24"/>
        </w:rPr>
      </w:pPr>
      <w:r>
        <w:rPr>
          <w:sz w:val="24"/>
          <w:szCs w:val="24"/>
        </w:rPr>
        <w:t>…_______________________________________________________________________________</w:t>
      </w:r>
    </w:p>
    <w:p w:rsidR="00711CA5" w:rsidRDefault="00711CA5" w:rsidP="00711CA5">
      <w:pPr>
        <w:tabs>
          <w:tab w:val="left" w:pos="708"/>
        </w:tabs>
        <w:spacing w:before="120"/>
        <w:ind w:firstLine="567"/>
        <w:jc w:val="both"/>
        <w:rPr>
          <w:sz w:val="2"/>
          <w:szCs w:val="2"/>
        </w:rPr>
      </w:pPr>
      <w:r>
        <w:rPr>
          <w:sz w:val="24"/>
          <w:szCs w:val="24"/>
        </w:rPr>
        <w:t xml:space="preserve">В целях устранения выявленных </w:t>
      </w:r>
      <w:proofErr w:type="spellStart"/>
      <w:r>
        <w:rPr>
          <w:sz w:val="24"/>
          <w:szCs w:val="24"/>
        </w:rPr>
        <w:t>коррупциогенных</w:t>
      </w:r>
      <w:proofErr w:type="spellEnd"/>
      <w:r>
        <w:rPr>
          <w:sz w:val="24"/>
          <w:szCs w:val="24"/>
        </w:rPr>
        <w:t xml:space="preserve"> факторов предлагается</w:t>
      </w:r>
      <w:r>
        <w:rPr>
          <w:sz w:val="24"/>
          <w:szCs w:val="24"/>
        </w:rPr>
        <w:br/>
      </w:r>
    </w:p>
    <w:p w:rsidR="00711CA5" w:rsidRDefault="00711CA5" w:rsidP="00711CA5">
      <w:pPr>
        <w:pBdr>
          <w:top w:val="single" w:sz="4" w:space="1" w:color="auto"/>
        </w:pBdr>
        <w:tabs>
          <w:tab w:val="left" w:pos="708"/>
        </w:tabs>
        <w:spacing w:after="240"/>
        <w:jc w:val="center"/>
        <w:rPr>
          <w:sz w:val="18"/>
          <w:szCs w:val="18"/>
        </w:rPr>
      </w:pPr>
      <w:r>
        <w:rPr>
          <w:sz w:val="18"/>
          <w:szCs w:val="18"/>
        </w:rPr>
        <w:t>(</w:t>
      </w:r>
      <w:proofErr w:type="gramStart"/>
      <w:r>
        <w:rPr>
          <w:sz w:val="18"/>
          <w:szCs w:val="18"/>
        </w:rPr>
        <w:t>указывается</w:t>
      </w:r>
      <w:proofErr w:type="gramEnd"/>
      <w:r>
        <w:rPr>
          <w:sz w:val="18"/>
          <w:szCs w:val="18"/>
        </w:rPr>
        <w:t xml:space="preserve"> способ устранения </w:t>
      </w:r>
      <w:proofErr w:type="spellStart"/>
      <w:r>
        <w:rPr>
          <w:sz w:val="18"/>
          <w:szCs w:val="18"/>
        </w:rPr>
        <w:t>коррупциогенных</w:t>
      </w:r>
      <w:proofErr w:type="spellEnd"/>
      <w:r>
        <w:rPr>
          <w:sz w:val="18"/>
          <w:szCs w:val="18"/>
        </w:rPr>
        <w:t xml:space="preserve"> факторов: исключение из текста документа, изложение его в другой редакции, внесение иных изменений в текст рассматриваемого документа либо в иной документ или иной способ)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89"/>
        <w:gridCol w:w="765"/>
        <w:gridCol w:w="2027"/>
        <w:gridCol w:w="765"/>
        <w:gridCol w:w="3119"/>
      </w:tblGrid>
      <w:tr w:rsidR="00711CA5" w:rsidTr="00711CA5">
        <w:tc>
          <w:tcPr>
            <w:tcW w:w="32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11CA5" w:rsidRDefault="00711C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65" w:type="dxa"/>
            <w:vAlign w:val="bottom"/>
          </w:tcPr>
          <w:p w:rsidR="00711CA5" w:rsidRDefault="00711C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11CA5" w:rsidRDefault="00711C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65" w:type="dxa"/>
            <w:vAlign w:val="bottom"/>
          </w:tcPr>
          <w:p w:rsidR="00711CA5" w:rsidRDefault="00711C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11CA5" w:rsidRDefault="00711CA5">
            <w:pPr>
              <w:jc w:val="center"/>
              <w:rPr>
                <w:sz w:val="24"/>
                <w:szCs w:val="24"/>
              </w:rPr>
            </w:pPr>
          </w:p>
        </w:tc>
      </w:tr>
      <w:tr w:rsidR="00711CA5" w:rsidTr="00711CA5">
        <w:tc>
          <w:tcPr>
            <w:tcW w:w="3289" w:type="dxa"/>
            <w:hideMark/>
          </w:tcPr>
          <w:p w:rsidR="00711CA5" w:rsidRDefault="00711CA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</w:t>
            </w:r>
            <w:proofErr w:type="gramStart"/>
            <w:r>
              <w:rPr>
                <w:sz w:val="18"/>
                <w:szCs w:val="18"/>
              </w:rPr>
              <w:t>наименование</w:t>
            </w:r>
            <w:proofErr w:type="gramEnd"/>
            <w:r>
              <w:rPr>
                <w:sz w:val="18"/>
                <w:szCs w:val="18"/>
              </w:rPr>
              <w:t xml:space="preserve"> должности)</w:t>
            </w:r>
          </w:p>
        </w:tc>
        <w:tc>
          <w:tcPr>
            <w:tcW w:w="765" w:type="dxa"/>
          </w:tcPr>
          <w:p w:rsidR="00711CA5" w:rsidRDefault="00711CA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27" w:type="dxa"/>
            <w:hideMark/>
          </w:tcPr>
          <w:p w:rsidR="00711CA5" w:rsidRDefault="00711CA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</w:t>
            </w:r>
            <w:proofErr w:type="gramStart"/>
            <w:r>
              <w:rPr>
                <w:sz w:val="18"/>
                <w:szCs w:val="18"/>
              </w:rPr>
              <w:t>подпись</w:t>
            </w:r>
            <w:proofErr w:type="gramEnd"/>
            <w:r>
              <w:rPr>
                <w:sz w:val="18"/>
                <w:szCs w:val="18"/>
              </w:rPr>
              <w:t>)</w:t>
            </w:r>
          </w:p>
        </w:tc>
        <w:tc>
          <w:tcPr>
            <w:tcW w:w="765" w:type="dxa"/>
          </w:tcPr>
          <w:p w:rsidR="00711CA5" w:rsidRDefault="00711CA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19" w:type="dxa"/>
            <w:hideMark/>
          </w:tcPr>
          <w:p w:rsidR="00711CA5" w:rsidRDefault="00711CA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</w:t>
            </w:r>
            <w:proofErr w:type="gramStart"/>
            <w:r>
              <w:rPr>
                <w:sz w:val="18"/>
                <w:szCs w:val="18"/>
              </w:rPr>
              <w:t>инициалы</w:t>
            </w:r>
            <w:proofErr w:type="gramEnd"/>
            <w:r>
              <w:rPr>
                <w:sz w:val="18"/>
                <w:szCs w:val="18"/>
              </w:rPr>
              <w:t>, фамилия)</w:t>
            </w:r>
          </w:p>
        </w:tc>
      </w:tr>
    </w:tbl>
    <w:p w:rsidR="00711CA5" w:rsidRDefault="00711CA5" w:rsidP="00711CA5">
      <w:pPr>
        <w:widowControl w:val="0"/>
        <w:tabs>
          <w:tab w:val="left" w:pos="708"/>
        </w:tabs>
        <w:outlineLvl w:val="0"/>
        <w:rPr>
          <w:sz w:val="2"/>
          <w:szCs w:val="2"/>
        </w:rPr>
      </w:pPr>
    </w:p>
    <w:p w:rsidR="00711CA5" w:rsidRDefault="00711CA5" w:rsidP="00711CA5">
      <w:pPr>
        <w:pStyle w:val="a3"/>
        <w:tabs>
          <w:tab w:val="left" w:pos="708"/>
        </w:tabs>
        <w:spacing w:before="0" w:beforeAutospacing="0" w:after="0" w:afterAutospacing="0"/>
        <w:ind w:left="6120"/>
        <w:jc w:val="center"/>
      </w:pPr>
    </w:p>
    <w:p w:rsidR="00711CA5" w:rsidRDefault="00711CA5" w:rsidP="00711CA5">
      <w:pPr>
        <w:pStyle w:val="a3"/>
        <w:tabs>
          <w:tab w:val="left" w:pos="708"/>
        </w:tabs>
        <w:spacing w:before="0" w:beforeAutospacing="0" w:after="0" w:afterAutospacing="0"/>
        <w:ind w:left="4536"/>
        <w:jc w:val="center"/>
      </w:pPr>
      <w:r>
        <w:t>Приложение 2</w:t>
      </w:r>
    </w:p>
    <w:p w:rsidR="00711CA5" w:rsidRDefault="00711CA5" w:rsidP="00711CA5">
      <w:pPr>
        <w:widowControl w:val="0"/>
        <w:tabs>
          <w:tab w:val="left" w:pos="708"/>
        </w:tabs>
        <w:ind w:left="4536"/>
        <w:jc w:val="center"/>
        <w:outlineLvl w:val="0"/>
        <w:rPr>
          <w:sz w:val="24"/>
          <w:szCs w:val="24"/>
        </w:rPr>
      </w:pP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Положению о порядке проведения антикоррупционной экспертизы нормативных правовых актов Администрации Боковского сельского поселения и их проектов</w:t>
      </w:r>
    </w:p>
    <w:p w:rsidR="00711CA5" w:rsidRDefault="00711CA5" w:rsidP="00711CA5">
      <w:pPr>
        <w:pStyle w:val="a6"/>
        <w:shd w:val="clear" w:color="auto" w:fill="auto"/>
        <w:tabs>
          <w:tab w:val="left" w:pos="708"/>
        </w:tabs>
        <w:spacing w:after="0" w:line="270" w:lineRule="exact"/>
        <w:ind w:left="1200"/>
        <w:jc w:val="left"/>
      </w:pPr>
    </w:p>
    <w:p w:rsidR="00711CA5" w:rsidRDefault="00711CA5" w:rsidP="00711CA5">
      <w:pPr>
        <w:pStyle w:val="a6"/>
        <w:shd w:val="clear" w:color="auto" w:fill="auto"/>
        <w:tabs>
          <w:tab w:val="left" w:pos="708"/>
        </w:tabs>
        <w:spacing w:after="0" w:line="270" w:lineRule="exact"/>
        <w:ind w:left="1200"/>
        <w:jc w:val="left"/>
      </w:pPr>
    </w:p>
    <w:p w:rsidR="00711CA5" w:rsidRDefault="00711CA5" w:rsidP="00711CA5">
      <w:pPr>
        <w:pStyle w:val="a6"/>
        <w:shd w:val="clear" w:color="auto" w:fill="auto"/>
        <w:tabs>
          <w:tab w:val="left" w:pos="708"/>
        </w:tabs>
        <w:spacing w:after="0" w:line="270" w:lineRule="exact"/>
        <w:ind w:left="4320"/>
        <w:jc w:val="left"/>
      </w:pPr>
      <w:r>
        <w:t>СПРАВКА</w:t>
      </w:r>
    </w:p>
    <w:p w:rsidR="00711CA5" w:rsidRDefault="00711CA5" w:rsidP="00711CA5">
      <w:pPr>
        <w:pStyle w:val="a6"/>
        <w:shd w:val="clear" w:color="auto" w:fill="auto"/>
        <w:tabs>
          <w:tab w:val="left" w:pos="708"/>
        </w:tabs>
        <w:spacing w:after="267" w:line="270" w:lineRule="exact"/>
        <w:ind w:left="1200"/>
        <w:jc w:val="left"/>
      </w:pPr>
      <w:proofErr w:type="gramStart"/>
      <w:r>
        <w:t>об</w:t>
      </w:r>
      <w:proofErr w:type="gramEnd"/>
      <w:r>
        <w:t xml:space="preserve"> отсутствии экспертного заключения независимого эксперта</w:t>
      </w:r>
    </w:p>
    <w:p w:rsidR="00711CA5" w:rsidRDefault="00711CA5" w:rsidP="00711CA5">
      <w:pPr>
        <w:pStyle w:val="a6"/>
        <w:framePr w:h="269" w:hSpace="411" w:wrap="around" w:vAnchor="text" w:hAnchor="margin" w:x="9048" w:y="1614"/>
        <w:shd w:val="clear" w:color="auto" w:fill="auto"/>
        <w:tabs>
          <w:tab w:val="left" w:pos="708"/>
        </w:tabs>
        <w:spacing w:after="0" w:line="270" w:lineRule="exact"/>
        <w:ind w:left="100"/>
        <w:jc w:val="left"/>
      </w:pPr>
      <w:r>
        <w:t xml:space="preserve"> </w:t>
      </w:r>
    </w:p>
    <w:p w:rsidR="00711CA5" w:rsidRDefault="00711CA5" w:rsidP="0076254E">
      <w:pPr>
        <w:pStyle w:val="a6"/>
        <w:shd w:val="clear" w:color="auto" w:fill="auto"/>
        <w:tabs>
          <w:tab w:val="left" w:pos="708"/>
        </w:tabs>
        <w:spacing w:after="184" w:line="317" w:lineRule="exact"/>
        <w:ind w:left="20" w:firstLine="740"/>
        <w:jc w:val="both"/>
      </w:pPr>
      <w:r>
        <w:t xml:space="preserve">За время размещения на официальном сайте Администрации Боковского сельского поселения </w:t>
      </w:r>
      <w:r w:rsidRPr="00C727AA">
        <w:rPr>
          <w:lang w:eastAsia="en-US"/>
        </w:rPr>
        <w:t>(</w:t>
      </w:r>
      <w:r w:rsidR="00C727AA" w:rsidRPr="00C727AA">
        <w:rPr>
          <w:u w:val="single"/>
          <w:lang w:val="en-US"/>
        </w:rPr>
        <w:t>http</w:t>
      </w:r>
      <w:r w:rsidR="00C727AA" w:rsidRPr="00C727AA">
        <w:rPr>
          <w:u w:val="single"/>
        </w:rPr>
        <w:t>://</w:t>
      </w:r>
      <w:proofErr w:type="spellStart"/>
      <w:r w:rsidR="00C727AA" w:rsidRPr="00C727AA">
        <w:rPr>
          <w:u w:val="single"/>
          <w:lang w:val="en-US"/>
        </w:rPr>
        <w:t>admbokovposelen</w:t>
      </w:r>
      <w:proofErr w:type="spellEnd"/>
      <w:r w:rsidR="00C727AA" w:rsidRPr="00C727AA">
        <w:rPr>
          <w:u w:val="single"/>
        </w:rPr>
        <w:t>.</w:t>
      </w:r>
      <w:proofErr w:type="spellStart"/>
      <w:r w:rsidR="00C727AA" w:rsidRPr="00C727AA">
        <w:rPr>
          <w:u w:val="single"/>
          <w:lang w:val="en-US"/>
        </w:rPr>
        <w:t>ru</w:t>
      </w:r>
      <w:proofErr w:type="spellEnd"/>
      <w:r>
        <w:rPr>
          <w:lang w:eastAsia="en-US"/>
        </w:rPr>
        <w:t>)</w:t>
      </w:r>
      <w:r>
        <w:rPr>
          <w:sz w:val="28"/>
          <w:szCs w:val="28"/>
          <w:lang w:eastAsia="en-US"/>
        </w:rPr>
        <w:t xml:space="preserve"> </w:t>
      </w:r>
      <w:r>
        <w:t>в информационно - телекоммуникационной сети «Интернет» проекта нормативного правового акта</w:t>
      </w:r>
    </w:p>
    <w:p w:rsidR="00711CA5" w:rsidRDefault="00711CA5" w:rsidP="0076254E">
      <w:pPr>
        <w:pStyle w:val="a6"/>
        <w:shd w:val="clear" w:color="auto" w:fill="auto"/>
        <w:tabs>
          <w:tab w:val="left" w:pos="708"/>
        </w:tabs>
        <w:spacing w:after="184" w:line="317" w:lineRule="exact"/>
        <w:ind w:left="20" w:hanging="20"/>
        <w:jc w:val="both"/>
      </w:pPr>
      <w:r>
        <w:t>______________________________________________________________</w:t>
      </w:r>
    </w:p>
    <w:p w:rsidR="00711CA5" w:rsidRDefault="00711CA5" w:rsidP="0076254E">
      <w:pPr>
        <w:pStyle w:val="a6"/>
        <w:shd w:val="clear" w:color="auto" w:fill="auto"/>
        <w:tabs>
          <w:tab w:val="left" w:pos="708"/>
        </w:tabs>
        <w:spacing w:after="184" w:line="317" w:lineRule="exact"/>
        <w:ind w:left="20" w:hanging="20"/>
        <w:jc w:val="both"/>
        <w:rPr>
          <w:rStyle w:val="413"/>
        </w:rPr>
      </w:pPr>
      <w:r>
        <w:t>(</w:t>
      </w:r>
      <w:proofErr w:type="gramStart"/>
      <w:r>
        <w:t>название</w:t>
      </w:r>
      <w:proofErr w:type="gramEnd"/>
      <w:r>
        <w:t xml:space="preserve"> нормативного правового акта) </w:t>
      </w:r>
    </w:p>
    <w:p w:rsidR="00711CA5" w:rsidRDefault="00711CA5" w:rsidP="0076254E">
      <w:pPr>
        <w:pStyle w:val="a6"/>
        <w:shd w:val="clear" w:color="auto" w:fill="auto"/>
        <w:tabs>
          <w:tab w:val="left" w:pos="708"/>
        </w:tabs>
        <w:spacing w:after="184" w:line="317" w:lineRule="exact"/>
        <w:ind w:left="20" w:hanging="20"/>
        <w:jc w:val="both"/>
      </w:pPr>
      <w:r>
        <w:rPr>
          <w:rStyle w:val="413"/>
        </w:rPr>
        <w:t>«__</w:t>
      </w:r>
      <w:proofErr w:type="gramStart"/>
      <w:r>
        <w:rPr>
          <w:rStyle w:val="413"/>
        </w:rPr>
        <w:t>_»_</w:t>
      </w:r>
      <w:proofErr w:type="gramEnd"/>
      <w:r>
        <w:rPr>
          <w:rStyle w:val="413"/>
        </w:rPr>
        <w:t>______________20____г. по «____»_________ ___20_____г.</w:t>
      </w:r>
    </w:p>
    <w:p w:rsidR="00711CA5" w:rsidRDefault="00711CA5" w:rsidP="0076254E">
      <w:pPr>
        <w:pStyle w:val="a6"/>
        <w:shd w:val="clear" w:color="auto" w:fill="auto"/>
        <w:tabs>
          <w:tab w:val="left" w:pos="708"/>
        </w:tabs>
        <w:spacing w:after="978" w:line="269" w:lineRule="exact"/>
        <w:ind w:left="20"/>
        <w:jc w:val="both"/>
      </w:pPr>
      <w:proofErr w:type="gramStart"/>
      <w:r>
        <w:t>заключения</w:t>
      </w:r>
      <w:proofErr w:type="gramEnd"/>
      <w:r>
        <w:t xml:space="preserve"> независимых экс</w:t>
      </w:r>
      <w:r w:rsidRPr="00C727AA">
        <w:t xml:space="preserve">пертов </w:t>
      </w:r>
      <w:r>
        <w:t>по результатам его антикоррупционной экспертизы не поступили.</w:t>
      </w:r>
    </w:p>
    <w:p w:rsidR="00711CA5" w:rsidRDefault="00711CA5" w:rsidP="00711CA5">
      <w:pPr>
        <w:tabs>
          <w:tab w:val="left" w:pos="708"/>
        </w:tabs>
        <w:overflowPunct/>
        <w:autoSpaceDE/>
        <w:autoSpaceDN/>
        <w:adjustRightInd/>
        <w:rPr>
          <w:sz w:val="24"/>
          <w:szCs w:val="24"/>
        </w:rPr>
      </w:pPr>
      <w:r>
        <w:t>(</w:t>
      </w:r>
      <w:proofErr w:type="gramStart"/>
      <w:r>
        <w:t>наименование</w:t>
      </w:r>
      <w:proofErr w:type="gramEnd"/>
      <w:r>
        <w:t xml:space="preserve"> должности)</w:t>
      </w:r>
      <w:r>
        <w:tab/>
        <w:t>(подпи</w:t>
      </w:r>
      <w:r w:rsidR="00C727AA">
        <w:t>сь)</w:t>
      </w:r>
      <w:r>
        <w:rPr>
          <w:sz w:val="24"/>
          <w:szCs w:val="24"/>
        </w:rPr>
        <w:t xml:space="preserve"> </w:t>
      </w:r>
    </w:p>
    <w:p w:rsidR="004247B5" w:rsidRDefault="004247B5"/>
    <w:sectPr w:rsidR="004247B5" w:rsidSect="00711CA5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20037" w:rsidRDefault="00920037" w:rsidP="00711CA5">
      <w:r>
        <w:separator/>
      </w:r>
    </w:p>
  </w:endnote>
  <w:endnote w:type="continuationSeparator" w:id="0">
    <w:p w:rsidR="00920037" w:rsidRDefault="00920037" w:rsidP="00711C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20037" w:rsidRDefault="00920037" w:rsidP="00711CA5">
      <w:r>
        <w:separator/>
      </w:r>
    </w:p>
  </w:footnote>
  <w:footnote w:type="continuationSeparator" w:id="0">
    <w:p w:rsidR="00920037" w:rsidRDefault="00920037" w:rsidP="00711CA5">
      <w:r>
        <w:continuationSeparator/>
      </w:r>
    </w:p>
  </w:footnote>
  <w:footnote w:id="1">
    <w:p w:rsidR="00711CA5" w:rsidRDefault="00711CA5" w:rsidP="00711CA5">
      <w:pPr>
        <w:pStyle w:val="a4"/>
        <w:tabs>
          <w:tab w:val="left" w:pos="708"/>
        </w:tabs>
        <w:ind w:firstLine="567"/>
        <w:jc w:val="both"/>
      </w:pPr>
      <w:r>
        <w:rPr>
          <w:rStyle w:val="a8"/>
          <w:sz w:val="18"/>
          <w:szCs w:val="18"/>
        </w:rPr>
        <w:footnoteRef/>
      </w:r>
      <w:r>
        <w:rPr>
          <w:sz w:val="18"/>
          <w:szCs w:val="18"/>
        </w:rPr>
        <w:t xml:space="preserve"> Отражаются все положения нормативного правового акта, его проекта или иного документа, в которых выявлены </w:t>
      </w:r>
      <w:proofErr w:type="spellStart"/>
      <w:r>
        <w:rPr>
          <w:sz w:val="18"/>
          <w:szCs w:val="18"/>
        </w:rPr>
        <w:t>коррупциогенные</w:t>
      </w:r>
      <w:proofErr w:type="spellEnd"/>
      <w:r>
        <w:rPr>
          <w:sz w:val="18"/>
          <w:szCs w:val="18"/>
        </w:rPr>
        <w:t xml:space="preserve"> факторы, с указанием его структурных единиц (разделов, глав, статей, частей, пунктов, подпунктов, абзацев) и соответствующих </w:t>
      </w:r>
      <w:proofErr w:type="spellStart"/>
      <w:r>
        <w:rPr>
          <w:sz w:val="18"/>
          <w:szCs w:val="18"/>
        </w:rPr>
        <w:t>коррупциогенных</w:t>
      </w:r>
      <w:proofErr w:type="spellEnd"/>
      <w:r>
        <w:rPr>
          <w:sz w:val="18"/>
          <w:szCs w:val="18"/>
        </w:rPr>
        <w:t xml:space="preserve"> факторов со ссылкой на положения методики, утвержденной постановлением Правительства Российской Федерации от 26 февраля </w:t>
      </w:r>
      <w:smartTag w:uri="urn:schemas-microsoft-com:office:smarttags" w:element="metricconverter">
        <w:smartTagPr>
          <w:attr w:name="ProductID" w:val="2010 г"/>
        </w:smartTagPr>
        <w:r>
          <w:rPr>
            <w:sz w:val="18"/>
            <w:szCs w:val="18"/>
          </w:rPr>
          <w:t>2010 г</w:t>
        </w:r>
      </w:smartTag>
      <w:r>
        <w:rPr>
          <w:sz w:val="18"/>
          <w:szCs w:val="18"/>
        </w:rPr>
        <w:t>. № 96.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5"/>
    <w:multiLevelType w:val="multilevel"/>
    <w:tmpl w:val="00000004"/>
    <w:lvl w:ilvl="0">
      <w:start w:val="3"/>
      <w:numFmt w:val="decimal"/>
      <w:lvlText w:val="2.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3"/>
      <w:numFmt w:val="decimal"/>
      <w:lvlText w:val="2.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3"/>
      <w:numFmt w:val="decimal"/>
      <w:lvlText w:val="2.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3"/>
      <w:numFmt w:val="decimal"/>
      <w:lvlText w:val="2.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3"/>
      <w:numFmt w:val="decimal"/>
      <w:lvlText w:val="2.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3"/>
      <w:numFmt w:val="decimal"/>
      <w:lvlText w:val="2.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3"/>
      <w:numFmt w:val="decimal"/>
      <w:lvlText w:val="2.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3"/>
      <w:numFmt w:val="decimal"/>
      <w:lvlText w:val="2.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3"/>
      <w:numFmt w:val="decimal"/>
      <w:lvlText w:val="2.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1">
    <w:nsid w:val="00000007"/>
    <w:multiLevelType w:val="multilevel"/>
    <w:tmpl w:val="00000006"/>
    <w:lvl w:ilvl="0">
      <w:start w:val="1"/>
      <w:numFmt w:val="decimal"/>
      <w:lvlText w:val="3.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2">
    <w:nsid w:val="00000009"/>
    <w:multiLevelType w:val="multilevel"/>
    <w:tmpl w:val="00000008"/>
    <w:lvl w:ilvl="0">
      <w:start w:val="1"/>
      <w:numFmt w:val="decimal"/>
      <w:lvlText w:val="4.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1"/>
      <w:numFmt w:val="decimal"/>
      <w:lvlText w:val="4.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decimal"/>
      <w:lvlText w:val="4.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"/>
      <w:numFmt w:val="decimal"/>
      <w:lvlText w:val="4.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"/>
      <w:numFmt w:val="decimal"/>
      <w:lvlText w:val="4.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"/>
      <w:numFmt w:val="decimal"/>
      <w:lvlText w:val="4.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"/>
      <w:numFmt w:val="decimal"/>
      <w:lvlText w:val="4.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1"/>
      <w:numFmt w:val="decimal"/>
      <w:lvlText w:val="4.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1"/>
      <w:numFmt w:val="decimal"/>
      <w:lvlText w:val="4.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3">
    <w:nsid w:val="0000000B"/>
    <w:multiLevelType w:val="multilevel"/>
    <w:tmpl w:val="0000000A"/>
    <w:lvl w:ilvl="0">
      <w:start w:val="1"/>
      <w:numFmt w:val="decimal"/>
      <w:lvlText w:val="5.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1"/>
      <w:numFmt w:val="decimal"/>
      <w:lvlText w:val="5.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decimal"/>
      <w:lvlText w:val="5.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"/>
      <w:numFmt w:val="decimal"/>
      <w:lvlText w:val="5.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"/>
      <w:numFmt w:val="decimal"/>
      <w:lvlText w:val="5.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"/>
      <w:numFmt w:val="decimal"/>
      <w:lvlText w:val="5.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"/>
      <w:numFmt w:val="decimal"/>
      <w:lvlText w:val="5.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1"/>
      <w:numFmt w:val="decimal"/>
      <w:lvlText w:val="5.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1"/>
      <w:numFmt w:val="decimal"/>
      <w:lvlText w:val="5.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4">
    <w:nsid w:val="53AA6E01"/>
    <w:multiLevelType w:val="multilevel"/>
    <w:tmpl w:val="F1DC1AF2"/>
    <w:lvl w:ilvl="0">
      <w:start w:val="5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5"/>
      <w:numFmt w:val="decimal"/>
      <w:lvlText w:val="%1.%2."/>
      <w:lvlJc w:val="left"/>
      <w:pPr>
        <w:tabs>
          <w:tab w:val="num" w:pos="1260"/>
        </w:tabs>
        <w:ind w:left="1260" w:hanging="720"/>
      </w:pPr>
    </w:lvl>
    <w:lvl w:ilvl="2">
      <w:start w:val="1"/>
      <w:numFmt w:val="decimal"/>
      <w:lvlText w:val="%1.%2.%3."/>
      <w:lvlJc w:val="left"/>
      <w:pPr>
        <w:tabs>
          <w:tab w:val="num" w:pos="2020"/>
        </w:tabs>
        <w:ind w:left="2020" w:hanging="720"/>
      </w:pPr>
    </w:lvl>
    <w:lvl w:ilvl="3">
      <w:start w:val="1"/>
      <w:numFmt w:val="decimal"/>
      <w:lvlText w:val="%1.%2.%3.%4."/>
      <w:lvlJc w:val="left"/>
      <w:pPr>
        <w:tabs>
          <w:tab w:val="num" w:pos="3030"/>
        </w:tabs>
        <w:ind w:left="3030" w:hanging="1080"/>
      </w:pPr>
    </w:lvl>
    <w:lvl w:ilvl="4">
      <w:start w:val="1"/>
      <w:numFmt w:val="decimal"/>
      <w:lvlText w:val="%1.%2.%3.%4.%5."/>
      <w:lvlJc w:val="left"/>
      <w:pPr>
        <w:tabs>
          <w:tab w:val="num" w:pos="3680"/>
        </w:tabs>
        <w:ind w:left="3680" w:hanging="1080"/>
      </w:pPr>
    </w:lvl>
    <w:lvl w:ilvl="5">
      <w:start w:val="1"/>
      <w:numFmt w:val="decimal"/>
      <w:lvlText w:val="%1.%2.%3.%4.%5.%6."/>
      <w:lvlJc w:val="left"/>
      <w:pPr>
        <w:tabs>
          <w:tab w:val="num" w:pos="4690"/>
        </w:tabs>
        <w:ind w:left="469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5340"/>
        </w:tabs>
        <w:ind w:left="53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6350"/>
        </w:tabs>
        <w:ind w:left="635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7360"/>
        </w:tabs>
        <w:ind w:left="7360" w:hanging="2160"/>
      </w:pPr>
    </w:lvl>
  </w:abstractNum>
  <w:num w:numId="1">
    <w:abstractNumId w:val="0"/>
    <w:lvlOverride w:ilvl="0">
      <w:startOverride w:val="3"/>
    </w:lvlOverride>
    <w:lvlOverride w:ilvl="1">
      <w:startOverride w:val="3"/>
    </w:lvlOverride>
    <w:lvlOverride w:ilvl="2">
      <w:startOverride w:val="3"/>
    </w:lvlOverride>
    <w:lvlOverride w:ilvl="3">
      <w:startOverride w:val="3"/>
    </w:lvlOverride>
    <w:lvlOverride w:ilvl="4">
      <w:startOverride w:val="3"/>
    </w:lvlOverride>
    <w:lvlOverride w:ilvl="5">
      <w:startOverride w:val="3"/>
    </w:lvlOverride>
    <w:lvlOverride w:ilvl="6">
      <w:startOverride w:val="3"/>
    </w:lvlOverride>
    <w:lvlOverride w:ilvl="7">
      <w:startOverride w:val="3"/>
    </w:lvlOverride>
    <w:lvlOverride w:ilvl="8">
      <w:startOverride w:val="3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5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04AC"/>
    <w:rsid w:val="000D33E8"/>
    <w:rsid w:val="0019476B"/>
    <w:rsid w:val="001C0E0B"/>
    <w:rsid w:val="001E3D94"/>
    <w:rsid w:val="002104AC"/>
    <w:rsid w:val="002445C1"/>
    <w:rsid w:val="003F0808"/>
    <w:rsid w:val="004247B5"/>
    <w:rsid w:val="004D658A"/>
    <w:rsid w:val="00590AF2"/>
    <w:rsid w:val="005979AD"/>
    <w:rsid w:val="00711CA5"/>
    <w:rsid w:val="0076254E"/>
    <w:rsid w:val="008100AB"/>
    <w:rsid w:val="00920037"/>
    <w:rsid w:val="00940762"/>
    <w:rsid w:val="00A575EF"/>
    <w:rsid w:val="00C42D1D"/>
    <w:rsid w:val="00C727AA"/>
    <w:rsid w:val="00CD1250"/>
    <w:rsid w:val="00CD6B5A"/>
    <w:rsid w:val="00D763E3"/>
    <w:rsid w:val="00DD3FC6"/>
    <w:rsid w:val="00DD5C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BC06563-757A-4A21-BF7E-2DD0E136D6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1CA5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semiHidden/>
    <w:unhideWhenUsed/>
    <w:rsid w:val="00711CA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semiHidden/>
    <w:rsid w:val="00711CA5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Normal (Web)"/>
    <w:basedOn w:val="a"/>
    <w:semiHidden/>
    <w:unhideWhenUsed/>
    <w:rsid w:val="00711CA5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4">
    <w:name w:val="footnote text"/>
    <w:basedOn w:val="a"/>
    <w:link w:val="a5"/>
    <w:semiHidden/>
    <w:unhideWhenUsed/>
    <w:rsid w:val="00711CA5"/>
    <w:pPr>
      <w:overflowPunct/>
      <w:adjustRightInd/>
    </w:pPr>
  </w:style>
  <w:style w:type="character" w:customStyle="1" w:styleId="a5">
    <w:name w:val="Текст сноски Знак"/>
    <w:basedOn w:val="a0"/>
    <w:link w:val="a4"/>
    <w:semiHidden/>
    <w:rsid w:val="00711CA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ody Text"/>
    <w:basedOn w:val="a"/>
    <w:link w:val="a7"/>
    <w:semiHidden/>
    <w:unhideWhenUsed/>
    <w:rsid w:val="00711CA5"/>
    <w:pPr>
      <w:shd w:val="clear" w:color="auto" w:fill="FFFFFF"/>
      <w:overflowPunct/>
      <w:autoSpaceDE/>
      <w:autoSpaceDN/>
      <w:adjustRightInd/>
      <w:spacing w:after="420" w:line="322" w:lineRule="exact"/>
      <w:jc w:val="center"/>
    </w:pPr>
    <w:rPr>
      <w:sz w:val="27"/>
      <w:szCs w:val="27"/>
    </w:rPr>
  </w:style>
  <w:style w:type="character" w:customStyle="1" w:styleId="a7">
    <w:name w:val="Основной текст Знак"/>
    <w:basedOn w:val="a0"/>
    <w:link w:val="a6"/>
    <w:semiHidden/>
    <w:rsid w:val="00711CA5"/>
    <w:rPr>
      <w:rFonts w:ascii="Times New Roman" w:eastAsia="Times New Roman" w:hAnsi="Times New Roman" w:cs="Times New Roman"/>
      <w:sz w:val="27"/>
      <w:szCs w:val="27"/>
      <w:shd w:val="clear" w:color="auto" w:fill="FFFFFF"/>
      <w:lang w:eastAsia="ru-RU"/>
    </w:rPr>
  </w:style>
  <w:style w:type="character" w:customStyle="1" w:styleId="7">
    <w:name w:val="Основной текст (7)_"/>
    <w:link w:val="71"/>
    <w:locked/>
    <w:rsid w:val="00711CA5"/>
    <w:rPr>
      <w:sz w:val="16"/>
      <w:szCs w:val="16"/>
      <w:shd w:val="clear" w:color="auto" w:fill="FFFFFF"/>
    </w:rPr>
  </w:style>
  <w:style w:type="paragraph" w:customStyle="1" w:styleId="71">
    <w:name w:val="Основной текст (7)1"/>
    <w:basedOn w:val="a"/>
    <w:link w:val="7"/>
    <w:rsid w:val="00711CA5"/>
    <w:pPr>
      <w:shd w:val="clear" w:color="auto" w:fill="FFFFFF"/>
      <w:overflowPunct/>
      <w:autoSpaceDE/>
      <w:autoSpaceDN/>
      <w:adjustRightInd/>
      <w:spacing w:before="1140" w:line="240" w:lineRule="atLeast"/>
      <w:jc w:val="right"/>
    </w:pPr>
    <w:rPr>
      <w:rFonts w:asciiTheme="minorHAnsi" w:eastAsiaTheme="minorHAnsi" w:hAnsiTheme="minorHAnsi" w:cstheme="minorBidi"/>
      <w:sz w:val="16"/>
      <w:szCs w:val="16"/>
      <w:lang w:eastAsia="en-US"/>
    </w:rPr>
  </w:style>
  <w:style w:type="character" w:styleId="a8">
    <w:name w:val="footnote reference"/>
    <w:semiHidden/>
    <w:unhideWhenUsed/>
    <w:rsid w:val="00711CA5"/>
    <w:rPr>
      <w:vertAlign w:val="superscript"/>
    </w:rPr>
  </w:style>
  <w:style w:type="character" w:customStyle="1" w:styleId="413">
    <w:name w:val="Основной текст (4) + 13"/>
    <w:aliases w:val="5 pt1"/>
    <w:rsid w:val="00711CA5"/>
    <w:rPr>
      <w:sz w:val="27"/>
      <w:szCs w:val="27"/>
      <w:lang w:bidi="ar-SA"/>
    </w:rPr>
  </w:style>
  <w:style w:type="paragraph" w:styleId="a9">
    <w:name w:val="Balloon Text"/>
    <w:basedOn w:val="a"/>
    <w:link w:val="aa"/>
    <w:uiPriority w:val="99"/>
    <w:semiHidden/>
    <w:unhideWhenUsed/>
    <w:rsid w:val="00C42D1D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C42D1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234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9</Pages>
  <Words>2779</Words>
  <Characters>15844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18586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</dc:creator>
  <cp:keywords/>
  <dc:description/>
  <cp:lastModifiedBy>Специалист</cp:lastModifiedBy>
  <cp:revision>15</cp:revision>
  <cp:lastPrinted>2019-03-12T07:01:00Z</cp:lastPrinted>
  <dcterms:created xsi:type="dcterms:W3CDTF">2019-02-22T08:15:00Z</dcterms:created>
  <dcterms:modified xsi:type="dcterms:W3CDTF">2019-03-12T07:04:00Z</dcterms:modified>
</cp:coreProperties>
</file>